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4D1" w:rsidRDefault="006D04D1">
      <w:pPr>
        <w:jc w:val="left"/>
        <w:rPr>
          <w:b/>
          <w:sz w:val="30"/>
          <w:szCs w:val="30"/>
        </w:rPr>
      </w:pPr>
    </w:p>
    <w:p w:rsidR="006D04D1" w:rsidRDefault="006D04D1">
      <w:pPr>
        <w:jc w:val="center"/>
        <w:rPr>
          <w:b/>
          <w:sz w:val="30"/>
          <w:szCs w:val="30"/>
        </w:rPr>
      </w:pPr>
    </w:p>
    <w:p w:rsidR="006D04D1" w:rsidRDefault="006D04D1">
      <w:pPr>
        <w:jc w:val="center"/>
        <w:rPr>
          <w:b/>
          <w:sz w:val="30"/>
          <w:szCs w:val="30"/>
        </w:rPr>
      </w:pPr>
    </w:p>
    <w:p w:rsidR="006D04D1" w:rsidRDefault="006D04D1">
      <w:pPr>
        <w:jc w:val="center"/>
        <w:rPr>
          <w:b/>
          <w:sz w:val="30"/>
          <w:szCs w:val="30"/>
        </w:rPr>
      </w:pPr>
    </w:p>
    <w:p w:rsidR="006D04D1" w:rsidRDefault="006D04D1">
      <w:pPr>
        <w:jc w:val="center"/>
        <w:rPr>
          <w:b/>
          <w:sz w:val="30"/>
          <w:szCs w:val="30"/>
        </w:rPr>
      </w:pPr>
    </w:p>
    <w:p w:rsidR="006D04D1" w:rsidRDefault="006D04D1">
      <w:pPr>
        <w:jc w:val="center"/>
        <w:rPr>
          <w:b/>
          <w:sz w:val="30"/>
          <w:szCs w:val="30"/>
        </w:rPr>
      </w:pPr>
    </w:p>
    <w:p w:rsidR="006D04D1" w:rsidRDefault="006D04D1">
      <w:pPr>
        <w:rPr>
          <w:b/>
          <w:sz w:val="30"/>
          <w:szCs w:val="30"/>
        </w:rPr>
      </w:pPr>
    </w:p>
    <w:p w:rsidR="006D04D1" w:rsidRPr="000D2290" w:rsidRDefault="00893862">
      <w:pPr>
        <w:jc w:val="center"/>
        <w:rPr>
          <w:rFonts w:asciiTheme="minorEastAsia" w:hAnsiTheme="minorEastAsia"/>
          <w:b/>
          <w:sz w:val="36"/>
          <w:szCs w:val="36"/>
        </w:rPr>
      </w:pPr>
      <w:r w:rsidRPr="000D2290">
        <w:rPr>
          <w:rFonts w:asciiTheme="minorEastAsia" w:hAnsiTheme="minorEastAsia" w:cstheme="majorHAnsi" w:hint="eastAsia"/>
          <w:b/>
          <w:sz w:val="36"/>
          <w:szCs w:val="36"/>
        </w:rPr>
        <w:t>湖北省</w:t>
      </w:r>
      <w:r w:rsidR="00545BCB" w:rsidRPr="000D2290">
        <w:rPr>
          <w:rFonts w:asciiTheme="minorEastAsia" w:hAnsiTheme="minorEastAsia" w:cstheme="majorHAnsi"/>
          <w:b/>
          <w:sz w:val="36"/>
          <w:szCs w:val="36"/>
        </w:rPr>
        <w:t>91wllm</w:t>
      </w:r>
      <w:r w:rsidR="00545BCB" w:rsidRPr="000D2290">
        <w:rPr>
          <w:rFonts w:asciiTheme="minorEastAsia" w:hAnsiTheme="minorEastAsia" w:hint="eastAsia"/>
          <w:b/>
          <w:sz w:val="36"/>
          <w:szCs w:val="36"/>
        </w:rPr>
        <w:t>高校就业智能网络服务平台</w:t>
      </w:r>
    </w:p>
    <w:p w:rsidR="006D04D1" w:rsidRPr="000D2290" w:rsidRDefault="00545BCB">
      <w:pPr>
        <w:jc w:val="center"/>
        <w:rPr>
          <w:rFonts w:asciiTheme="minorEastAsia" w:hAnsiTheme="minorEastAsia"/>
          <w:b/>
          <w:sz w:val="36"/>
          <w:szCs w:val="36"/>
        </w:rPr>
      </w:pPr>
      <w:r w:rsidRPr="000D2290">
        <w:rPr>
          <w:rFonts w:asciiTheme="minorEastAsia" w:hAnsiTheme="minorEastAsia" w:hint="eastAsia"/>
          <w:b/>
          <w:sz w:val="36"/>
          <w:szCs w:val="36"/>
        </w:rPr>
        <w:t>使用手册（签约系统）</w:t>
      </w:r>
    </w:p>
    <w:p w:rsidR="006D04D1" w:rsidRDefault="006D04D1">
      <w:pPr>
        <w:jc w:val="center"/>
        <w:rPr>
          <w:b/>
          <w:szCs w:val="21"/>
        </w:rPr>
      </w:pPr>
    </w:p>
    <w:p w:rsidR="006D04D1" w:rsidRDefault="006D04D1">
      <w:pPr>
        <w:jc w:val="center"/>
        <w:rPr>
          <w:b/>
          <w:szCs w:val="21"/>
        </w:rPr>
      </w:pPr>
    </w:p>
    <w:p w:rsidR="006D04D1" w:rsidRDefault="006D04D1">
      <w:pPr>
        <w:pStyle w:val="1"/>
        <w:rPr>
          <w:sz w:val="21"/>
          <w:szCs w:val="21"/>
        </w:rPr>
      </w:pPr>
      <w:bookmarkStart w:id="0" w:name="_Toc27291478"/>
    </w:p>
    <w:p w:rsidR="006D04D1" w:rsidRDefault="006D04D1">
      <w:pPr>
        <w:pStyle w:val="1"/>
        <w:rPr>
          <w:sz w:val="21"/>
          <w:szCs w:val="21"/>
        </w:rPr>
      </w:pPr>
    </w:p>
    <w:p w:rsidR="006D04D1" w:rsidRDefault="006D04D1">
      <w:pPr>
        <w:pStyle w:val="1"/>
        <w:rPr>
          <w:sz w:val="21"/>
          <w:szCs w:val="21"/>
        </w:rPr>
      </w:pPr>
    </w:p>
    <w:bookmarkEnd w:id="0"/>
    <w:p w:rsidR="006D04D1" w:rsidRDefault="006D04D1">
      <w:pPr>
        <w:rPr>
          <w:b/>
          <w:bCs/>
          <w:kern w:val="44"/>
          <w:szCs w:val="21"/>
        </w:rPr>
      </w:pPr>
    </w:p>
    <w:p w:rsidR="0070110B" w:rsidRDefault="0070110B">
      <w:pPr>
        <w:rPr>
          <w:szCs w:val="21"/>
        </w:rPr>
      </w:pPr>
    </w:p>
    <w:p w:rsidR="006D04D1" w:rsidRDefault="006D04D1">
      <w:pPr>
        <w:rPr>
          <w:szCs w:val="21"/>
        </w:rPr>
      </w:pPr>
    </w:p>
    <w:p w:rsidR="006D04D1" w:rsidRDefault="009819E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湖北第二师范学院</w:t>
      </w:r>
      <w:r w:rsidR="00545BCB">
        <w:rPr>
          <w:rFonts w:hint="eastAsia"/>
          <w:sz w:val="28"/>
          <w:szCs w:val="28"/>
        </w:rPr>
        <w:t>招生就业处</w:t>
      </w:r>
    </w:p>
    <w:p w:rsidR="006D04D1" w:rsidRDefault="00545BC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2020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月</w:t>
      </w:r>
    </w:p>
    <w:p w:rsidR="000D2290" w:rsidRDefault="000D2290">
      <w:pPr>
        <w:jc w:val="center"/>
        <w:rPr>
          <w:rFonts w:hint="eastAsia"/>
          <w:sz w:val="28"/>
          <w:szCs w:val="28"/>
        </w:rPr>
      </w:pPr>
    </w:p>
    <w:p w:rsidR="0050551C" w:rsidRDefault="0050551C">
      <w:pPr>
        <w:jc w:val="center"/>
        <w:rPr>
          <w:rFonts w:hint="eastAsia"/>
          <w:sz w:val="28"/>
          <w:szCs w:val="28"/>
        </w:rPr>
      </w:pPr>
    </w:p>
    <w:p w:rsidR="0050551C" w:rsidRDefault="0050551C">
      <w:pPr>
        <w:jc w:val="center"/>
        <w:rPr>
          <w:rFonts w:hint="eastAsia"/>
          <w:sz w:val="28"/>
          <w:szCs w:val="28"/>
        </w:rPr>
      </w:pPr>
    </w:p>
    <w:p w:rsidR="0050551C" w:rsidRDefault="0050551C">
      <w:pPr>
        <w:jc w:val="center"/>
        <w:rPr>
          <w:sz w:val="28"/>
          <w:szCs w:val="28"/>
        </w:rPr>
      </w:pPr>
    </w:p>
    <w:p w:rsidR="006D04D1" w:rsidRPr="0050551C" w:rsidRDefault="00545BCB" w:rsidP="0050551C">
      <w:pPr>
        <w:pStyle w:val="1"/>
        <w:spacing w:line="520" w:lineRule="exact"/>
        <w:rPr>
          <w:rFonts w:asciiTheme="minorEastAsia" w:hAnsiTheme="minorEastAsia"/>
          <w:sz w:val="28"/>
          <w:szCs w:val="28"/>
        </w:rPr>
      </w:pPr>
      <w:r w:rsidRPr="0050551C">
        <w:rPr>
          <w:rFonts w:asciiTheme="minorEastAsia" w:hAnsiTheme="minorEastAsia"/>
          <w:sz w:val="28"/>
          <w:szCs w:val="28"/>
        </w:rPr>
        <w:t>平台简介</w:t>
      </w:r>
    </w:p>
    <w:p w:rsidR="006D04D1" w:rsidRPr="0050551C" w:rsidRDefault="00545BCB" w:rsidP="0050551C">
      <w:pPr>
        <w:spacing w:line="520" w:lineRule="exact"/>
        <w:ind w:firstLine="420"/>
        <w:rPr>
          <w:rFonts w:asciiTheme="minorEastAsia" w:hAnsiTheme="minorEastAsia"/>
          <w:sz w:val="28"/>
          <w:szCs w:val="28"/>
        </w:rPr>
      </w:pPr>
      <w:r w:rsidRPr="0050551C">
        <w:rPr>
          <w:rFonts w:asciiTheme="minorEastAsia" w:hAnsiTheme="minorEastAsia" w:hint="eastAsia"/>
          <w:sz w:val="28"/>
          <w:szCs w:val="28"/>
        </w:rPr>
        <w:t>湖北省91wllm高校就业智能网络服务平台（简称“91平台”）是集高校毕业生求职、用人单位招聘、高校推荐就业“三位一体”的就业综合服务平台。是运用“互联网+就业”模式，实现高校和高校间、高校与地方间信息互通、资源共享的平台。该平台利用</w:t>
      </w:r>
      <w:proofErr w:type="gramStart"/>
      <w:r w:rsidRPr="0050551C">
        <w:rPr>
          <w:rFonts w:asciiTheme="minorEastAsia" w:hAnsiTheme="minorEastAsia" w:hint="eastAsia"/>
          <w:sz w:val="28"/>
          <w:szCs w:val="28"/>
        </w:rPr>
        <w:t>云计算</w:t>
      </w:r>
      <w:proofErr w:type="gramEnd"/>
      <w:r w:rsidRPr="0050551C">
        <w:rPr>
          <w:rFonts w:asciiTheme="minorEastAsia" w:hAnsiTheme="minorEastAsia" w:hint="eastAsia"/>
          <w:sz w:val="28"/>
          <w:szCs w:val="28"/>
        </w:rPr>
        <w:t>和移动互联网技术，将就业信息通过微主页、微信、APP等方式精准的推送到智能手机终端，使企业提供的就业岗位得到高度平台化整合并精准匹配给毕业生，确保每位毕业生都能获得针对性的岗位推荐。通过线上线下招聘会、宣讲会相结合，进一步提高了单位的招聘效率，降低了学生的求职成本。91平台通过标准化设计实现了毕业生信息采集、简历制作、在线求职、网上签约、信息上报一体化就业过程。并通过信息化平台实时跟踪每位毕业生的就业动向，及时统计毕业生就业信息。为高校做好就业工作提供平台保障，从而更好的促进我省高校毕业生充分高质量就业。</w:t>
      </w:r>
    </w:p>
    <w:p w:rsidR="006D04D1" w:rsidRDefault="006D04D1">
      <w:pPr>
        <w:rPr>
          <w:szCs w:val="21"/>
        </w:rPr>
      </w:pPr>
    </w:p>
    <w:p w:rsidR="006D04D1" w:rsidRDefault="00545BCB">
      <w:pPr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1978025" cy="2571750"/>
            <wp:effectExtent l="0" t="0" r="3175" b="3810"/>
            <wp:docPr id="34" name="图片 34" descr="毕业生扫码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毕业生扫码登录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</w:t>
      </w:r>
      <w:r>
        <w:rPr>
          <w:rFonts w:hint="eastAsia"/>
          <w:noProof/>
          <w:szCs w:val="21"/>
        </w:rPr>
        <w:drawing>
          <wp:inline distT="0" distB="0" distL="114300" distR="114300">
            <wp:extent cx="1950720" cy="2536190"/>
            <wp:effectExtent l="0" t="0" r="0" b="8890"/>
            <wp:docPr id="40" name="图片 40" descr="用人单位扫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用人单位扫码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1"/>
          <w:lang w:val="zh-CN"/>
        </w:rPr>
        <w:id w:val="-1086743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D04D1" w:rsidRPr="0016423C" w:rsidRDefault="00545BCB">
          <w:pPr>
            <w:pStyle w:val="TOC1"/>
            <w:jc w:val="center"/>
            <w:rPr>
              <w:rFonts w:eastAsiaTheme="minorEastAsia"/>
              <w:sz w:val="28"/>
              <w:szCs w:val="21"/>
            </w:rPr>
          </w:pPr>
          <w:r w:rsidRPr="0016423C">
            <w:rPr>
              <w:rFonts w:asciiTheme="minorHAnsi" w:eastAsiaTheme="minorEastAsia" w:hAnsiTheme="minorHAnsi" w:cstheme="minorBidi" w:hint="eastAsia"/>
              <w:color w:val="auto"/>
              <w:kern w:val="2"/>
              <w:sz w:val="28"/>
              <w:szCs w:val="21"/>
            </w:rPr>
            <w:t>目</w:t>
          </w:r>
          <w:r w:rsidRPr="0016423C">
            <w:rPr>
              <w:rFonts w:asciiTheme="minorHAnsi" w:eastAsiaTheme="minorEastAsia" w:hAnsiTheme="minorHAnsi" w:cstheme="minorBidi" w:hint="eastAsia"/>
              <w:color w:val="auto"/>
              <w:kern w:val="2"/>
              <w:sz w:val="28"/>
              <w:szCs w:val="21"/>
            </w:rPr>
            <w:t xml:space="preserve">  </w:t>
          </w:r>
          <w:r w:rsidRPr="0016423C">
            <w:rPr>
              <w:rFonts w:asciiTheme="minorHAnsi" w:eastAsiaTheme="minorEastAsia" w:hAnsiTheme="minorHAnsi" w:cstheme="minorBidi" w:hint="eastAsia"/>
              <w:color w:val="auto"/>
              <w:kern w:val="2"/>
              <w:sz w:val="28"/>
              <w:szCs w:val="21"/>
            </w:rPr>
            <w:t>录</w:t>
          </w:r>
        </w:p>
        <w:p w:rsidR="006D04D1" w:rsidRDefault="00B54933">
          <w:pPr>
            <w:pStyle w:val="10"/>
            <w:tabs>
              <w:tab w:val="right" w:leader="dot" w:pos="8296"/>
            </w:tabs>
            <w:rPr>
              <w:sz w:val="24"/>
              <w:szCs w:val="24"/>
            </w:rPr>
          </w:pPr>
          <w:r w:rsidRPr="00B54933">
            <w:rPr>
              <w:szCs w:val="21"/>
            </w:rPr>
            <w:fldChar w:fldCharType="begin"/>
          </w:r>
          <w:r w:rsidR="00545BCB">
            <w:rPr>
              <w:szCs w:val="21"/>
            </w:rPr>
            <w:instrText xml:space="preserve"> TOC \o "1-3" \h \z \u </w:instrText>
          </w:r>
          <w:r w:rsidRPr="00B54933">
            <w:rPr>
              <w:szCs w:val="21"/>
            </w:rPr>
            <w:fldChar w:fldCharType="separate"/>
          </w:r>
          <w:hyperlink w:anchor="_Toc27291489" w:history="1">
            <w:r w:rsidR="00545BCB">
              <w:rPr>
                <w:rStyle w:val="a9"/>
              </w:rPr>
              <w:t>签约系统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</w:p>
        <w:p w:rsidR="006D04D1" w:rsidRDefault="00B54933">
          <w:pPr>
            <w:pStyle w:val="1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0" w:history="1">
            <w:r w:rsidR="00545BCB">
              <w:rPr>
                <w:rStyle w:val="a9"/>
              </w:rPr>
              <w:t>1</w:t>
            </w:r>
            <w:r w:rsidR="00545BCB">
              <w:rPr>
                <w:rStyle w:val="a9"/>
              </w:rPr>
              <w:t>、操作流程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</w:p>
        <w:p w:rsidR="006D04D1" w:rsidRDefault="00B54933">
          <w:pPr>
            <w:pStyle w:val="1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1" w:history="1">
            <w:r w:rsidR="00545BCB">
              <w:rPr>
                <w:rStyle w:val="a9"/>
              </w:rPr>
              <w:t>2</w:t>
            </w:r>
            <w:r w:rsidR="00545BCB">
              <w:rPr>
                <w:rStyle w:val="a9"/>
              </w:rPr>
              <w:t>、操作说明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</w:p>
        <w:p w:rsidR="006D04D1" w:rsidRDefault="00B54933">
          <w:pPr>
            <w:pStyle w:val="2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2" w:history="1">
            <w:r w:rsidR="00545BCB">
              <w:rPr>
                <w:rStyle w:val="a9"/>
              </w:rPr>
              <w:t>2.1</w:t>
            </w:r>
            <w:r w:rsidR="00545BCB">
              <w:rPr>
                <w:rStyle w:val="a9"/>
              </w:rPr>
              <w:t>、网上签约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</w:p>
        <w:p w:rsidR="006D04D1" w:rsidRDefault="00B54933">
          <w:pPr>
            <w:pStyle w:val="3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3" w:history="1">
            <w:r w:rsidR="00545BCB">
              <w:rPr>
                <w:rStyle w:val="a9"/>
              </w:rPr>
              <w:t>2.1.1</w:t>
            </w:r>
            <w:r w:rsidR="00545BCB">
              <w:rPr>
                <w:rStyle w:val="a9"/>
              </w:rPr>
              <w:t>、单位邀约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</w:p>
        <w:p w:rsidR="006D04D1" w:rsidRDefault="00B54933">
          <w:pPr>
            <w:pStyle w:val="3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4" w:history="1">
            <w:r w:rsidR="00545BCB">
              <w:rPr>
                <w:rStyle w:val="a9"/>
              </w:rPr>
              <w:t>2.1.2</w:t>
            </w:r>
            <w:r w:rsidR="00545BCB">
              <w:rPr>
                <w:rStyle w:val="a9"/>
              </w:rPr>
              <w:t>、学生应约</w:t>
            </w:r>
            <w:r w:rsidR="00545BCB">
              <w:tab/>
            </w:r>
            <w:r w:rsidR="00545BCB">
              <w:rPr>
                <w:rFonts w:hint="eastAsia"/>
              </w:rPr>
              <w:t>7</w:t>
            </w:r>
          </w:hyperlink>
        </w:p>
        <w:p w:rsidR="006D04D1" w:rsidRDefault="00B54933">
          <w:pPr>
            <w:pStyle w:val="3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5" w:history="1">
            <w:r w:rsidR="00545BCB">
              <w:rPr>
                <w:rStyle w:val="a9"/>
              </w:rPr>
              <w:t>2.1.3</w:t>
            </w:r>
            <w:r w:rsidR="00545BCB">
              <w:rPr>
                <w:rStyle w:val="a9"/>
              </w:rPr>
              <w:t>、学院</w:t>
            </w:r>
            <w:r w:rsidR="00545BCB">
              <w:rPr>
                <w:rStyle w:val="a9"/>
              </w:rPr>
              <w:t>/</w:t>
            </w:r>
            <w:r w:rsidR="00545BCB">
              <w:rPr>
                <w:rStyle w:val="a9"/>
              </w:rPr>
              <w:t>学校审核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  <w:r w:rsidR="00545BCB">
            <w:rPr>
              <w:rFonts w:hint="eastAsia"/>
            </w:rPr>
            <w:t>0</w:t>
          </w:r>
        </w:p>
        <w:p w:rsidR="006D04D1" w:rsidRDefault="00B54933">
          <w:pPr>
            <w:pStyle w:val="2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6" w:history="1">
            <w:r w:rsidR="00545BCB">
              <w:rPr>
                <w:rStyle w:val="a9"/>
              </w:rPr>
              <w:t>2.2</w:t>
            </w:r>
            <w:r w:rsidR="00545BCB">
              <w:rPr>
                <w:rStyle w:val="a9"/>
              </w:rPr>
              <w:t>、网上签约解约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  <w:r w:rsidR="00545BCB">
            <w:rPr>
              <w:rFonts w:hint="eastAsia"/>
            </w:rPr>
            <w:t>2</w:t>
          </w:r>
        </w:p>
        <w:p w:rsidR="006D04D1" w:rsidRDefault="00B54933">
          <w:pPr>
            <w:pStyle w:val="3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7" w:history="1">
            <w:r w:rsidR="00545BCB">
              <w:rPr>
                <w:rStyle w:val="a9"/>
              </w:rPr>
              <w:t>2.2.1</w:t>
            </w:r>
            <w:r w:rsidR="00545BCB">
              <w:rPr>
                <w:rStyle w:val="a9"/>
              </w:rPr>
              <w:t>、单位</w:t>
            </w:r>
            <w:r w:rsidR="00545BCB">
              <w:rPr>
                <w:rStyle w:val="a9"/>
              </w:rPr>
              <w:t>/</w:t>
            </w:r>
            <w:r w:rsidR="00545BCB">
              <w:rPr>
                <w:rStyle w:val="a9"/>
              </w:rPr>
              <w:t>学生申请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  <w:r w:rsidR="00545BCB">
            <w:rPr>
              <w:rFonts w:hint="eastAsia"/>
            </w:rPr>
            <w:t>2</w:t>
          </w:r>
        </w:p>
        <w:p w:rsidR="006D04D1" w:rsidRDefault="00B54933">
          <w:pPr>
            <w:pStyle w:val="3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8" w:history="1">
            <w:r w:rsidR="00545BCB">
              <w:rPr>
                <w:rStyle w:val="a9"/>
              </w:rPr>
              <w:t>2.2.2</w:t>
            </w:r>
            <w:r w:rsidR="00545BCB">
              <w:rPr>
                <w:rStyle w:val="a9"/>
              </w:rPr>
              <w:t>、另一方同意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  <w:r w:rsidR="00545BCB">
            <w:rPr>
              <w:rFonts w:hint="eastAsia"/>
            </w:rPr>
            <w:t>4</w:t>
          </w:r>
        </w:p>
        <w:p w:rsidR="006D04D1" w:rsidRDefault="00B54933">
          <w:pPr>
            <w:pStyle w:val="3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499" w:history="1">
            <w:r w:rsidR="00545BCB">
              <w:rPr>
                <w:rStyle w:val="a9"/>
              </w:rPr>
              <w:t>2.2.3</w:t>
            </w:r>
            <w:r w:rsidR="00545BCB">
              <w:rPr>
                <w:rStyle w:val="a9"/>
              </w:rPr>
              <w:t>、学院</w:t>
            </w:r>
            <w:r w:rsidR="00545BCB">
              <w:rPr>
                <w:rStyle w:val="a9"/>
              </w:rPr>
              <w:t>/</w:t>
            </w:r>
            <w:r w:rsidR="00545BCB">
              <w:rPr>
                <w:rStyle w:val="a9"/>
              </w:rPr>
              <w:t>学校审核（恢复学生网签资格）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  <w:r w:rsidR="00545BCB">
            <w:rPr>
              <w:rFonts w:hint="eastAsia"/>
            </w:rPr>
            <w:t>7</w:t>
          </w:r>
        </w:p>
        <w:p w:rsidR="006D04D1" w:rsidRDefault="00B54933">
          <w:pPr>
            <w:pStyle w:val="2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0" w:history="1">
            <w:r w:rsidR="00545BCB">
              <w:rPr>
                <w:rStyle w:val="a9"/>
              </w:rPr>
              <w:t>2.3</w:t>
            </w:r>
            <w:r w:rsidR="00545BCB">
              <w:rPr>
                <w:rStyle w:val="a9"/>
              </w:rPr>
              <w:t>、线下签约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  <w:r w:rsidR="00545BCB">
            <w:rPr>
              <w:rFonts w:hint="eastAsia"/>
            </w:rPr>
            <w:t>8</w:t>
          </w:r>
        </w:p>
        <w:p w:rsidR="006D04D1" w:rsidRDefault="00B54933">
          <w:pPr>
            <w:pStyle w:val="3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1" w:history="1">
            <w:r w:rsidR="00545BCB">
              <w:rPr>
                <w:rStyle w:val="a9"/>
              </w:rPr>
              <w:t>2.3.1</w:t>
            </w:r>
            <w:r w:rsidR="00545BCB">
              <w:rPr>
                <w:rStyle w:val="a9"/>
              </w:rPr>
              <w:t>、学生录入协议书</w:t>
            </w:r>
            <w:r w:rsidR="00545BCB">
              <w:tab/>
            </w:r>
            <w:r w:rsidR="00545BCB">
              <w:rPr>
                <w:rFonts w:hint="eastAsia"/>
              </w:rPr>
              <w:t>1</w:t>
            </w:r>
          </w:hyperlink>
          <w:r w:rsidR="00545BCB">
            <w:rPr>
              <w:rFonts w:hint="eastAsia"/>
            </w:rPr>
            <w:t>8</w:t>
          </w:r>
        </w:p>
        <w:p w:rsidR="006D04D1" w:rsidRDefault="00B54933">
          <w:pPr>
            <w:pStyle w:val="3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2" w:history="1">
            <w:r w:rsidR="00545BCB">
              <w:rPr>
                <w:rStyle w:val="a9"/>
              </w:rPr>
              <w:t>2.3.2</w:t>
            </w:r>
            <w:r w:rsidR="00545BCB">
              <w:rPr>
                <w:rStyle w:val="a9"/>
              </w:rPr>
              <w:t>、学院</w:t>
            </w:r>
            <w:r w:rsidR="00545BCB">
              <w:rPr>
                <w:rStyle w:val="a9"/>
              </w:rPr>
              <w:t>/</w:t>
            </w:r>
            <w:r w:rsidR="00545BCB">
              <w:rPr>
                <w:rStyle w:val="a9"/>
              </w:rPr>
              <w:t>学校审核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0</w:t>
          </w:r>
        </w:p>
        <w:p w:rsidR="006D04D1" w:rsidRDefault="00B54933">
          <w:pPr>
            <w:pStyle w:val="3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3" w:history="1">
            <w:r w:rsidR="00545BCB">
              <w:rPr>
                <w:rStyle w:val="a9"/>
              </w:rPr>
              <w:t>2.3.3</w:t>
            </w:r>
            <w:r w:rsidR="00545BCB">
              <w:rPr>
                <w:rStyle w:val="a9"/>
              </w:rPr>
              <w:t>、学生单位签字盖章（反馈协议书）</w:t>
            </w:r>
            <w:r w:rsidR="00545BCB">
              <w:tab/>
            </w:r>
            <w:r>
              <w:fldChar w:fldCharType="begin"/>
            </w:r>
            <w:r w:rsidR="00545BCB">
              <w:instrText xml:space="preserve"> PAGEREF _Toc27291503 \h </w:instrText>
            </w:r>
            <w:r>
              <w:fldChar w:fldCharType="separate"/>
            </w:r>
            <w:r w:rsidR="0070110B">
              <w:rPr>
                <w:noProof/>
              </w:rPr>
              <w:t>2</w:t>
            </w:r>
            <w:r>
              <w:fldChar w:fldCharType="end"/>
            </w:r>
          </w:hyperlink>
        </w:p>
        <w:p w:rsidR="006D04D1" w:rsidRDefault="00B54933">
          <w:pPr>
            <w:pStyle w:val="3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4" w:history="1">
            <w:r w:rsidR="00545BCB">
              <w:rPr>
                <w:rStyle w:val="a9"/>
              </w:rPr>
              <w:t>2.3.4</w:t>
            </w:r>
            <w:r w:rsidR="00545BCB">
              <w:rPr>
                <w:rStyle w:val="a9"/>
              </w:rPr>
              <w:t>、学院</w:t>
            </w:r>
            <w:r w:rsidR="00545BCB">
              <w:rPr>
                <w:rStyle w:val="a9"/>
              </w:rPr>
              <w:t>/</w:t>
            </w:r>
            <w:r w:rsidR="00545BCB">
              <w:rPr>
                <w:rStyle w:val="a9"/>
              </w:rPr>
              <w:t>学校审核</w:t>
            </w:r>
            <w:r w:rsidR="00545BCB">
              <w:tab/>
            </w:r>
            <w:r>
              <w:fldChar w:fldCharType="begin"/>
            </w:r>
            <w:r w:rsidR="00545BCB">
              <w:instrText xml:space="preserve"> PAGEREF _Toc27291504 \h </w:instrText>
            </w:r>
            <w:r>
              <w:fldChar w:fldCharType="separate"/>
            </w:r>
            <w:r w:rsidR="0070110B">
              <w:rPr>
                <w:noProof/>
              </w:rPr>
              <w:t>2</w:t>
            </w:r>
            <w:r>
              <w:fldChar w:fldCharType="end"/>
            </w:r>
          </w:hyperlink>
        </w:p>
        <w:p w:rsidR="006D04D1" w:rsidRDefault="00B54933">
          <w:pPr>
            <w:pStyle w:val="2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5" w:history="1">
            <w:r w:rsidR="00545BCB">
              <w:rPr>
                <w:rStyle w:val="a9"/>
              </w:rPr>
              <w:t>2.4</w:t>
            </w:r>
            <w:r w:rsidR="00545BCB">
              <w:rPr>
                <w:rStyle w:val="a9"/>
              </w:rPr>
              <w:t>、线下签约解约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2</w:t>
          </w:r>
        </w:p>
        <w:p w:rsidR="006D04D1" w:rsidRDefault="00B54933">
          <w:pPr>
            <w:pStyle w:val="3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6" w:history="1">
            <w:r w:rsidR="00545BCB">
              <w:rPr>
                <w:rStyle w:val="a9"/>
              </w:rPr>
              <w:t>2.4.1</w:t>
            </w:r>
            <w:r w:rsidR="00545BCB">
              <w:rPr>
                <w:rStyle w:val="a9"/>
              </w:rPr>
              <w:t>、学生申请解约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2</w:t>
          </w:r>
        </w:p>
        <w:p w:rsidR="006D04D1" w:rsidRDefault="00B54933">
          <w:pPr>
            <w:pStyle w:val="3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7" w:history="1">
            <w:r w:rsidR="00545BCB">
              <w:rPr>
                <w:rStyle w:val="a9"/>
              </w:rPr>
              <w:t>2.4.2</w:t>
            </w:r>
            <w:r w:rsidR="00545BCB">
              <w:rPr>
                <w:rStyle w:val="a9"/>
              </w:rPr>
              <w:t>、学院</w:t>
            </w:r>
            <w:r w:rsidR="00545BCB">
              <w:rPr>
                <w:rStyle w:val="a9"/>
              </w:rPr>
              <w:t>/</w:t>
            </w:r>
            <w:r w:rsidR="00545BCB">
              <w:rPr>
                <w:rStyle w:val="a9"/>
              </w:rPr>
              <w:t>学校审核（恢复学生网签资格）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4</w:t>
          </w:r>
        </w:p>
        <w:p w:rsidR="006D04D1" w:rsidRDefault="00B54933">
          <w:pPr>
            <w:pStyle w:val="2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8" w:history="1">
            <w:r w:rsidR="00545BCB">
              <w:rPr>
                <w:rStyle w:val="a9"/>
              </w:rPr>
              <w:t>2.5</w:t>
            </w:r>
            <w:r w:rsidR="00545BCB">
              <w:rPr>
                <w:rStyle w:val="a9"/>
              </w:rPr>
              <w:t>、其他去向登记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4</w:t>
          </w:r>
        </w:p>
        <w:p w:rsidR="006D04D1" w:rsidRDefault="00B54933">
          <w:pPr>
            <w:pStyle w:val="3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09" w:history="1">
            <w:r w:rsidR="00545BCB">
              <w:rPr>
                <w:rStyle w:val="a9"/>
              </w:rPr>
              <w:t>2.5.1</w:t>
            </w:r>
            <w:r w:rsidR="00545BCB">
              <w:rPr>
                <w:rStyle w:val="a9"/>
              </w:rPr>
              <w:t>、学生录入毕业去向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4</w:t>
          </w:r>
        </w:p>
        <w:p w:rsidR="006D04D1" w:rsidRDefault="00B54933">
          <w:pPr>
            <w:pStyle w:val="3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10" w:history="1">
            <w:r w:rsidR="00545BCB">
              <w:rPr>
                <w:rStyle w:val="a9"/>
              </w:rPr>
              <w:t>2.5.2</w:t>
            </w:r>
            <w:r w:rsidR="00545BCB">
              <w:rPr>
                <w:rStyle w:val="a9"/>
              </w:rPr>
              <w:t>、学院</w:t>
            </w:r>
            <w:r w:rsidR="00545BCB">
              <w:rPr>
                <w:rStyle w:val="a9"/>
              </w:rPr>
              <w:t>/</w:t>
            </w:r>
            <w:r w:rsidR="00545BCB">
              <w:rPr>
                <w:rStyle w:val="a9"/>
              </w:rPr>
              <w:t>学校审核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7</w:t>
          </w:r>
        </w:p>
        <w:p w:rsidR="006D04D1" w:rsidRDefault="00B54933">
          <w:pPr>
            <w:pStyle w:val="2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11" w:history="1">
            <w:r w:rsidR="00545BCB">
              <w:rPr>
                <w:rStyle w:val="a9"/>
              </w:rPr>
              <w:t>2.6</w:t>
            </w:r>
            <w:r w:rsidR="00545BCB">
              <w:rPr>
                <w:rStyle w:val="a9"/>
              </w:rPr>
              <w:t>、其它去向解除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7</w:t>
          </w:r>
        </w:p>
        <w:p w:rsidR="006D04D1" w:rsidRDefault="00B54933">
          <w:pPr>
            <w:pStyle w:val="3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12" w:history="1">
            <w:r w:rsidR="00545BCB">
              <w:rPr>
                <w:rStyle w:val="a9"/>
              </w:rPr>
              <w:t>2.6.1</w:t>
            </w:r>
            <w:r w:rsidR="00545BCB">
              <w:rPr>
                <w:rStyle w:val="a9"/>
              </w:rPr>
              <w:t>、学生申请解除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7</w:t>
          </w:r>
        </w:p>
        <w:p w:rsidR="006D04D1" w:rsidRDefault="00B54933">
          <w:pPr>
            <w:pStyle w:val="3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13" w:history="1">
            <w:r w:rsidR="00545BCB">
              <w:rPr>
                <w:rStyle w:val="a9"/>
              </w:rPr>
              <w:t>2.6.2</w:t>
            </w:r>
            <w:r w:rsidR="00545BCB">
              <w:rPr>
                <w:rStyle w:val="a9"/>
              </w:rPr>
              <w:t>、学院</w:t>
            </w:r>
            <w:r w:rsidR="00545BCB">
              <w:rPr>
                <w:rStyle w:val="a9"/>
              </w:rPr>
              <w:t>/</w:t>
            </w:r>
            <w:r w:rsidR="00545BCB">
              <w:rPr>
                <w:rStyle w:val="a9"/>
              </w:rPr>
              <w:t>学校审核（恢复学生网签资格）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7</w:t>
          </w:r>
        </w:p>
        <w:p w:rsidR="006D04D1" w:rsidRDefault="00B54933">
          <w:pPr>
            <w:pStyle w:val="2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14" w:history="1">
            <w:r w:rsidR="00545BCB">
              <w:rPr>
                <w:rStyle w:val="a9"/>
              </w:rPr>
              <w:t>2.7</w:t>
            </w:r>
            <w:r w:rsidR="00545BCB">
              <w:rPr>
                <w:rStyle w:val="a9"/>
              </w:rPr>
              <w:t>、网签系统与就业方案数据同步关系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8</w:t>
          </w:r>
        </w:p>
        <w:p w:rsidR="006D04D1" w:rsidRDefault="00B54933">
          <w:pPr>
            <w:pStyle w:val="10"/>
            <w:tabs>
              <w:tab w:val="right" w:leader="dot" w:pos="8296"/>
            </w:tabs>
            <w:rPr>
              <w:sz w:val="24"/>
              <w:szCs w:val="24"/>
            </w:rPr>
          </w:pPr>
          <w:hyperlink w:anchor="_Toc27291515" w:history="1">
            <w:r w:rsidR="00545BCB">
              <w:rPr>
                <w:rStyle w:val="a9"/>
              </w:rPr>
              <w:t>3</w:t>
            </w:r>
            <w:r w:rsidR="00545BCB">
              <w:rPr>
                <w:rStyle w:val="a9"/>
              </w:rPr>
              <w:t>、常见问题</w:t>
            </w:r>
            <w:r w:rsidR="00545BCB">
              <w:tab/>
            </w:r>
            <w:r w:rsidR="00545BCB">
              <w:rPr>
                <w:rFonts w:hint="eastAsia"/>
              </w:rPr>
              <w:t>2</w:t>
            </w:r>
          </w:hyperlink>
          <w:r w:rsidR="00545BCB">
            <w:rPr>
              <w:rFonts w:hint="eastAsia"/>
            </w:rPr>
            <w:t>8</w:t>
          </w:r>
        </w:p>
        <w:p w:rsidR="006D04D1" w:rsidRDefault="006D04D1">
          <w:pPr>
            <w:pStyle w:val="10"/>
            <w:tabs>
              <w:tab w:val="right" w:leader="dot" w:pos="8296"/>
            </w:tabs>
            <w:rPr>
              <w:sz w:val="24"/>
              <w:szCs w:val="24"/>
            </w:rPr>
          </w:pPr>
        </w:p>
        <w:p w:rsidR="006D04D1" w:rsidRDefault="00B54933">
          <w:r>
            <w:rPr>
              <w:b/>
              <w:bCs/>
              <w:szCs w:val="21"/>
              <w:lang w:val="zh-CN"/>
            </w:rPr>
            <w:fldChar w:fldCharType="end"/>
          </w:r>
        </w:p>
      </w:sdtContent>
    </w:sdt>
    <w:p w:rsidR="006D04D1" w:rsidRDefault="006D04D1">
      <w:pPr>
        <w:widowControl/>
        <w:jc w:val="left"/>
        <w:rPr>
          <w:b/>
          <w:bCs/>
          <w:szCs w:val="21"/>
        </w:rPr>
        <w:sectPr w:rsidR="006D04D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1" w:name="_Toc27291489"/>
    </w:p>
    <w:p w:rsidR="00CB1086" w:rsidRDefault="00CB1086">
      <w:pPr>
        <w:widowControl/>
        <w:jc w:val="center"/>
        <w:rPr>
          <w:rFonts w:hint="eastAsia"/>
          <w:b/>
          <w:bCs/>
          <w:szCs w:val="21"/>
        </w:rPr>
      </w:pPr>
    </w:p>
    <w:p w:rsidR="006D04D1" w:rsidRDefault="00545BCB">
      <w:pPr>
        <w:widowControl/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签约系统</w:t>
      </w:r>
      <w:bookmarkEnd w:id="1"/>
      <w:r>
        <w:rPr>
          <w:rFonts w:hint="eastAsia"/>
          <w:b/>
          <w:bCs/>
          <w:color w:val="FF0000"/>
          <w:szCs w:val="21"/>
        </w:rPr>
        <w:t>（包含用人单位和毕业生操作指南）</w:t>
      </w:r>
    </w:p>
    <w:p w:rsidR="006D04D1" w:rsidRDefault="00545BCB">
      <w:pPr>
        <w:pStyle w:val="1"/>
        <w:spacing w:line="240" w:lineRule="auto"/>
        <w:rPr>
          <w:sz w:val="21"/>
          <w:szCs w:val="21"/>
        </w:rPr>
      </w:pPr>
      <w:bookmarkStart w:id="2" w:name="_Toc27291490"/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、操作流程</w:t>
      </w:r>
      <w:bookmarkEnd w:id="2"/>
    </w:p>
    <w:p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4945" cy="3378200"/>
            <wp:effectExtent l="0" t="0" r="8255" b="0"/>
            <wp:docPr id="1" name="图片 1" descr="截屏2019-12-12上午4.33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19-12-12上午4.33.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pStyle w:val="1"/>
        <w:spacing w:line="240" w:lineRule="auto"/>
        <w:rPr>
          <w:sz w:val="21"/>
          <w:szCs w:val="21"/>
        </w:rPr>
      </w:pPr>
      <w:bookmarkStart w:id="3" w:name="_Toc27291491"/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、操作说明</w:t>
      </w:r>
      <w:bookmarkEnd w:id="3"/>
    </w:p>
    <w:p w:rsidR="006D04D1" w:rsidRDefault="00545BCB">
      <w:pPr>
        <w:pStyle w:val="2"/>
        <w:spacing w:line="240" w:lineRule="auto"/>
        <w:rPr>
          <w:sz w:val="21"/>
          <w:szCs w:val="21"/>
        </w:rPr>
      </w:pPr>
      <w:bookmarkStart w:id="4" w:name="_Toc27291492"/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.1</w:t>
      </w:r>
      <w:r>
        <w:rPr>
          <w:rFonts w:hint="eastAsia"/>
          <w:sz w:val="21"/>
          <w:szCs w:val="21"/>
        </w:rPr>
        <w:t>、网上签约</w:t>
      </w:r>
      <w:bookmarkEnd w:id="4"/>
    </w:p>
    <w:p w:rsidR="006D04D1" w:rsidRDefault="00545BCB">
      <w:pPr>
        <w:pStyle w:val="3"/>
        <w:spacing w:line="240" w:lineRule="auto"/>
        <w:rPr>
          <w:b w:val="0"/>
          <w:bCs w:val="0"/>
          <w:sz w:val="21"/>
          <w:szCs w:val="21"/>
        </w:rPr>
      </w:pPr>
      <w:bookmarkStart w:id="5" w:name="_Toc27291493"/>
      <w:r>
        <w:rPr>
          <w:rFonts w:hint="eastAsia"/>
          <w:b w:val="0"/>
          <w:bCs w:val="0"/>
          <w:sz w:val="21"/>
          <w:szCs w:val="21"/>
        </w:rPr>
        <w:t>2.1.1</w:t>
      </w:r>
      <w:r>
        <w:rPr>
          <w:rFonts w:hint="eastAsia"/>
          <w:b w:val="0"/>
          <w:bCs w:val="0"/>
          <w:sz w:val="21"/>
          <w:szCs w:val="21"/>
        </w:rPr>
        <w:t>、单位邀约</w:t>
      </w:r>
      <w:bookmarkEnd w:id="5"/>
    </w:p>
    <w:p w:rsidR="006D04D1" w:rsidRDefault="00545BC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签约上报系统（下文</w:t>
      </w:r>
      <w:proofErr w:type="gramStart"/>
      <w:r>
        <w:rPr>
          <w:rFonts w:hint="eastAsia"/>
          <w:szCs w:val="21"/>
        </w:rPr>
        <w:t>称网签系统</w:t>
      </w:r>
      <w:proofErr w:type="gramEnd"/>
      <w:r>
        <w:rPr>
          <w:rFonts w:hint="eastAsia"/>
          <w:szCs w:val="21"/>
        </w:rPr>
        <w:t>）和湖北高校就业网络联盟登录统一了账户体系，在高校就业联盟注册即可在签约上报系统登录，如图：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74310" cy="23539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D1" w:rsidRDefault="006D04D1">
      <w:pPr>
        <w:rPr>
          <w:szCs w:val="21"/>
        </w:rPr>
      </w:pPr>
    </w:p>
    <w:p w:rsidR="006D04D1" w:rsidRDefault="00545BC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首次</w:t>
      </w:r>
      <w:proofErr w:type="gramStart"/>
      <w:r>
        <w:rPr>
          <w:rFonts w:hint="eastAsia"/>
          <w:szCs w:val="21"/>
        </w:rPr>
        <w:t>登录网签系统</w:t>
      </w:r>
      <w:proofErr w:type="gramEnd"/>
      <w:r>
        <w:rPr>
          <w:rFonts w:hint="eastAsia"/>
          <w:szCs w:val="21"/>
        </w:rPr>
        <w:t>的单位，需要确认签约信息，包括档案接收信息、户口接收信息及其他基础信息，如图：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9230" cy="2543810"/>
            <wp:effectExtent l="0" t="0" r="0" b="0"/>
            <wp:docPr id="20" name="图片 20" descr="屏幕快照%202018-10-18%20下午11.42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屏幕快照%202018-10-18%20下午11.42.0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信息完善后，进入用户中心，即可正常使用系统，开始签约操作，如图：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9230" cy="2335530"/>
            <wp:effectExtent l="0" t="0" r="0" b="1270"/>
            <wp:docPr id="19" name="图片 19" descr="../../../var/folders/s6/2yf7zh557k5gk1tc19gzn_sr0000gn/T/TemporaryItems/（screencaptureui正在存储文稿，已完成18）/截屏2019-12-11上午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var/folders/s6/2yf7zh557k5gk1tc19gzn_sr0000gn/T/TemporaryItems/（screencaptureui正在存储文稿，已完成18）/截屏2019-12-11上午5.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如上图所述，单位用户中心的功能板块共分为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大类：</w:t>
      </w:r>
    </w:p>
    <w:p w:rsidR="006D04D1" w:rsidRDefault="00545BCB">
      <w:pPr>
        <w:pStyle w:val="aa"/>
        <w:numPr>
          <w:ilvl w:val="0"/>
          <w:numId w:val="1"/>
        </w:numPr>
        <w:ind w:leftChars="65" w:left="388" w:hangingChars="120" w:hanging="252"/>
        <w:rPr>
          <w:szCs w:val="21"/>
        </w:rPr>
      </w:pPr>
      <w:r>
        <w:rPr>
          <w:rFonts w:hint="eastAsia"/>
          <w:szCs w:val="21"/>
        </w:rPr>
        <w:t>核心功能菜单：单位的签约、解约、数据管理功能等皆需从此菜单</w:t>
      </w:r>
      <w:proofErr w:type="gramStart"/>
      <w:r>
        <w:rPr>
          <w:rFonts w:hint="eastAsia"/>
          <w:szCs w:val="21"/>
        </w:rPr>
        <w:t>栏及其</w:t>
      </w:r>
      <w:proofErr w:type="gramEnd"/>
      <w:r>
        <w:rPr>
          <w:rFonts w:hint="eastAsia"/>
          <w:szCs w:val="21"/>
        </w:rPr>
        <w:t>子栏目点击进入详细页面后，再进行操作。</w:t>
      </w:r>
    </w:p>
    <w:p w:rsidR="006D04D1" w:rsidRDefault="00545BCB">
      <w:pPr>
        <w:pStyle w:val="aa"/>
        <w:numPr>
          <w:ilvl w:val="0"/>
          <w:numId w:val="1"/>
        </w:numPr>
        <w:ind w:leftChars="65" w:left="388" w:hangingChars="120" w:hanging="252"/>
        <w:rPr>
          <w:szCs w:val="21"/>
        </w:rPr>
      </w:pPr>
      <w:r>
        <w:rPr>
          <w:rFonts w:hint="eastAsia"/>
          <w:szCs w:val="21"/>
        </w:rPr>
        <w:lastRenderedPageBreak/>
        <w:t>单位基本信息：展示单位信息及当前登录情况。</w:t>
      </w:r>
    </w:p>
    <w:p w:rsidR="006D04D1" w:rsidRDefault="00545BCB">
      <w:pPr>
        <w:pStyle w:val="aa"/>
        <w:numPr>
          <w:ilvl w:val="0"/>
          <w:numId w:val="1"/>
        </w:numPr>
        <w:ind w:leftChars="65" w:left="388" w:hangingChars="120" w:hanging="252"/>
        <w:rPr>
          <w:szCs w:val="21"/>
        </w:rPr>
      </w:pPr>
      <w:r>
        <w:rPr>
          <w:rFonts w:hint="eastAsia"/>
          <w:szCs w:val="21"/>
        </w:rPr>
        <w:t>签约待办：统计展示单位向学生发出签约邀请后，等待学生进行应约操作的数量。</w:t>
      </w:r>
    </w:p>
    <w:p w:rsidR="006D04D1" w:rsidRDefault="00545BCB">
      <w:pPr>
        <w:pStyle w:val="aa"/>
        <w:numPr>
          <w:ilvl w:val="0"/>
          <w:numId w:val="1"/>
        </w:numPr>
        <w:ind w:leftChars="65" w:left="388" w:hangingChars="120" w:hanging="252"/>
        <w:rPr>
          <w:szCs w:val="21"/>
        </w:rPr>
      </w:pPr>
      <w:r>
        <w:rPr>
          <w:rFonts w:hint="eastAsia"/>
          <w:szCs w:val="21"/>
        </w:rPr>
        <w:t>解约待办：统计展示网上签约完成后，学生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单位向对方发起解约申请，等待另一方进行解约操作的数量。</w:t>
      </w:r>
    </w:p>
    <w:p w:rsidR="006D04D1" w:rsidRDefault="006D04D1">
      <w:pPr>
        <w:rPr>
          <w:szCs w:val="21"/>
        </w:rPr>
      </w:pPr>
    </w:p>
    <w:p w:rsidR="006D04D1" w:rsidRDefault="00545BC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签约中心主要功能是搜索或者导入准备邀约的学生，然后加入邀约列表；在邀约列表中单个</w:t>
      </w:r>
      <w:r>
        <w:rPr>
          <w:rFonts w:hint="eastAsia"/>
          <w:szCs w:val="21"/>
        </w:rPr>
        <w:t>/</w:t>
      </w:r>
      <w:proofErr w:type="gramStart"/>
      <w:r>
        <w:rPr>
          <w:rFonts w:hint="eastAsia"/>
          <w:szCs w:val="21"/>
        </w:rPr>
        <w:t>批量给</w:t>
      </w:r>
      <w:proofErr w:type="gramEnd"/>
      <w:r>
        <w:rPr>
          <w:rFonts w:hint="eastAsia"/>
          <w:szCs w:val="21"/>
        </w:rPr>
        <w:t>相关学生发送邀约。单位需在湖北高校就业网络联盟网站（</w:t>
      </w:r>
      <w:r>
        <w:rPr>
          <w:rFonts w:hint="eastAsia"/>
          <w:szCs w:val="21"/>
        </w:rPr>
        <w:t>www</w:t>
      </w:r>
      <w:r>
        <w:rPr>
          <w:szCs w:val="21"/>
        </w:rPr>
        <w:t>.91wllm.com</w:t>
      </w:r>
      <w:r>
        <w:rPr>
          <w:rFonts w:hint="eastAsia"/>
          <w:szCs w:val="21"/>
        </w:rPr>
        <w:t>）注册并经过任</w:t>
      </w:r>
      <w:proofErr w:type="gramStart"/>
      <w:r>
        <w:rPr>
          <w:rFonts w:hint="eastAsia"/>
          <w:szCs w:val="21"/>
        </w:rPr>
        <w:t>一</w:t>
      </w:r>
      <w:proofErr w:type="gramEnd"/>
      <w:r>
        <w:rPr>
          <w:rFonts w:hint="eastAsia"/>
          <w:szCs w:val="21"/>
        </w:rPr>
        <w:t>学校审核通过后，即可签约系统内所有学校的学生：</w:t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在“签约中心</w:t>
      </w:r>
      <w:r>
        <w:rPr>
          <w:szCs w:val="21"/>
        </w:rPr>
        <w:t xml:space="preserve"> -&gt; </w:t>
      </w:r>
      <w:r>
        <w:rPr>
          <w:rFonts w:hint="eastAsia"/>
          <w:szCs w:val="21"/>
        </w:rPr>
        <w:t>签约发送”中，选择“签约搜索”，如图：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9230" cy="2906395"/>
            <wp:effectExtent l="0" t="0" r="0" b="0"/>
            <wp:docPr id="24" name="图片 24" descr="截屏2019-12-11上午5.49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截屏2019-12-11上午5.49.4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在搜索内容中输入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选择欲发送</w:t>
      </w:r>
      <w:proofErr w:type="gramStart"/>
      <w:r>
        <w:rPr>
          <w:rFonts w:hint="eastAsia"/>
          <w:szCs w:val="21"/>
        </w:rPr>
        <w:t>网签邀请</w:t>
      </w:r>
      <w:proofErr w:type="gramEnd"/>
      <w:r>
        <w:rPr>
          <w:rFonts w:hint="eastAsia"/>
          <w:szCs w:val="21"/>
        </w:rPr>
        <w:t>学生的毕业学校、毕业届、姓名和身份证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手机号，这四项内容全对，才能搜索到对应学生。搜索到学生后，点击“加入”，如上图，则该生加入签约发送列表完成。</w:t>
      </w:r>
    </w:p>
    <w:p w:rsidR="006D04D1" w:rsidRDefault="006D04D1">
      <w:pPr>
        <w:rPr>
          <w:szCs w:val="21"/>
        </w:rPr>
      </w:pPr>
    </w:p>
    <w:p w:rsidR="006D04D1" w:rsidRDefault="00545BC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除了可以一个个搜索加入签约发送列表添加拟签约名单外，也可以批量导入拟签约名单，点击“导入拟签约名单”，如图：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0340" cy="2707005"/>
            <wp:effectExtent l="0" t="0" r="0" b="10795"/>
            <wp:docPr id="25" name="图片 25" descr="截屏2019-12-11上午5.52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截屏2019-12-11上午5.52.0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lastRenderedPageBreak/>
        <w:t>点击“下载</w:t>
      </w:r>
      <w:r>
        <w:rPr>
          <w:rFonts w:hint="eastAsia"/>
          <w:szCs w:val="21"/>
        </w:rPr>
        <w:t>excel</w:t>
      </w:r>
      <w:r>
        <w:rPr>
          <w:rFonts w:hint="eastAsia"/>
          <w:szCs w:val="21"/>
        </w:rPr>
        <w:t>模板”，下载模板如下：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2405" cy="2284095"/>
            <wp:effectExtent l="0" t="0" r="1079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459" cy="231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D1" w:rsidRDefault="006D04D1">
      <w:pPr>
        <w:rPr>
          <w:szCs w:val="21"/>
        </w:rPr>
      </w:pPr>
    </w:p>
    <w:p w:rsidR="006D04D1" w:rsidRDefault="00545BC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按照模板，制作导入数据，导入系统，同样可以添加拟签约学生。</w:t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如果想将某位学生从拟签约列表移除，</w:t>
      </w:r>
      <w:proofErr w:type="gramStart"/>
      <w:r>
        <w:rPr>
          <w:rFonts w:hint="eastAsia"/>
          <w:szCs w:val="21"/>
        </w:rPr>
        <w:t>则勾选该</w:t>
      </w:r>
      <w:proofErr w:type="gramEnd"/>
      <w:r>
        <w:rPr>
          <w:rFonts w:hint="eastAsia"/>
          <w:szCs w:val="21"/>
        </w:rPr>
        <w:t>学生，选择“移出签约发送列表”，如下图：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0340" cy="2679700"/>
            <wp:effectExtent l="0" t="0" r="0" b="12700"/>
            <wp:docPr id="27" name="图片 27" descr="截屏2019-12-11上午5.55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截屏2019-12-11上午5.55.3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6D04D1">
      <w:pPr>
        <w:rPr>
          <w:szCs w:val="21"/>
        </w:rPr>
      </w:pPr>
    </w:p>
    <w:p w:rsidR="006D04D1" w:rsidRDefault="00545BCB">
      <w:pPr>
        <w:rPr>
          <w:szCs w:val="21"/>
        </w:rPr>
      </w:pPr>
      <w:proofErr w:type="gramStart"/>
      <w:r>
        <w:rPr>
          <w:rFonts w:hint="eastAsia"/>
          <w:szCs w:val="21"/>
        </w:rPr>
        <w:t>勾</w:t>
      </w:r>
      <w:proofErr w:type="gramEnd"/>
      <w:r>
        <w:rPr>
          <w:rFonts w:hint="eastAsia"/>
          <w:szCs w:val="21"/>
        </w:rPr>
        <w:t>选上相同拟聘职位的学生，点击“发送签约邀请”按钮，若单独邀请学生则点击学生信息最右侧“邀约”按钮即可</w:t>
      </w:r>
      <w:proofErr w:type="gramStart"/>
      <w:r>
        <w:rPr>
          <w:rFonts w:hint="eastAsia"/>
          <w:szCs w:val="21"/>
        </w:rPr>
        <w:t>批量或</w:t>
      </w:r>
      <w:proofErr w:type="gramEnd"/>
      <w:r>
        <w:rPr>
          <w:rFonts w:hint="eastAsia"/>
          <w:szCs w:val="21"/>
        </w:rPr>
        <w:t>单独对学生发出邀约，如图：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69230" cy="2879090"/>
            <wp:effectExtent l="0" t="0" r="0" b="0"/>
            <wp:docPr id="29" name="图片 29" descr="截屏2019-12-11上午5.57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截屏2019-12-11上午5.57.2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进入“邀请函”详情填报页面，如图：</w:t>
      </w:r>
    </w:p>
    <w:p w:rsidR="006D04D1" w:rsidRDefault="00545BCB">
      <w:pPr>
        <w:rPr>
          <w:szCs w:val="21"/>
        </w:rPr>
      </w:pPr>
      <w:r>
        <w:rPr>
          <w:szCs w:val="21"/>
        </w:rPr>
        <w:t xml:space="preserve"> </w:t>
      </w:r>
      <w:r>
        <w:rPr>
          <w:noProof/>
          <w:szCs w:val="21"/>
        </w:rPr>
        <w:drawing>
          <wp:inline distT="0" distB="0" distL="0" distR="0">
            <wp:extent cx="5269230" cy="4874895"/>
            <wp:effectExtent l="0" t="0" r="0" b="1905"/>
            <wp:docPr id="7" name="图片 7" descr="火狐截图_2018-10-24T01-55-37.275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火狐截图_2018-10-24T01-55-37.275Z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67" cy="48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填写完签约信息、档案接收信息</w:t>
      </w:r>
      <w:proofErr w:type="gramStart"/>
      <w:r>
        <w:rPr>
          <w:rFonts w:hint="eastAsia"/>
          <w:szCs w:val="21"/>
        </w:rPr>
        <w:t>与户档接收</w:t>
      </w:r>
      <w:proofErr w:type="gramEnd"/>
      <w:r>
        <w:rPr>
          <w:rFonts w:hint="eastAsia"/>
          <w:szCs w:val="21"/>
        </w:rPr>
        <w:t>信息后，点击“发送”，进入确认页面，如图：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196840" cy="2790825"/>
            <wp:effectExtent l="0" t="0" r="1016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245" cy="283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确认无误，点击“确认发送”，邀约即发送成功。系统将以邮件方式通知被邀约学生。此时请耐心等待学生做应约操作，情况如下：</w:t>
      </w:r>
    </w:p>
    <w:p w:rsidR="006D04D1" w:rsidRDefault="00545BCB">
      <w:pPr>
        <w:pStyle w:val="aa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学生同意签约。则签约信息流转到学校，经学校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通过后签约正式生效，生成电子协议书。单位可在“数据管理</w:t>
      </w:r>
      <w:r>
        <w:rPr>
          <w:rFonts w:hint="eastAsia"/>
          <w:szCs w:val="21"/>
        </w:rPr>
        <w:t xml:space="preserve"> -</w:t>
      </w:r>
      <w:r>
        <w:rPr>
          <w:szCs w:val="21"/>
        </w:rPr>
        <w:t xml:space="preserve">&gt; </w:t>
      </w:r>
      <w:r>
        <w:rPr>
          <w:rFonts w:hint="eastAsia"/>
          <w:szCs w:val="21"/>
        </w:rPr>
        <w:t>已应约”模块中查看签约详情并下载电子协议书（下文详解）。</w:t>
      </w:r>
    </w:p>
    <w:p w:rsidR="006D04D1" w:rsidRDefault="00545BCB">
      <w:pPr>
        <w:pStyle w:val="aa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学生拒绝签约。则此次签约过程结束，单位可重新对学生发起邀约。</w:t>
      </w:r>
    </w:p>
    <w:p w:rsidR="006D04D1" w:rsidRDefault="00545BCB">
      <w:pPr>
        <w:pStyle w:val="aa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学生不处理，邀约过期。单位在编辑邀请函时可设置学生签约反馈期限（默认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天），学生需在期限内</w:t>
      </w:r>
      <w:proofErr w:type="gramStart"/>
      <w:r>
        <w:rPr>
          <w:rFonts w:hint="eastAsia"/>
          <w:szCs w:val="21"/>
        </w:rPr>
        <w:t>作出</w:t>
      </w:r>
      <w:proofErr w:type="gramEnd"/>
      <w:r>
        <w:rPr>
          <w:rFonts w:hint="eastAsia"/>
          <w:szCs w:val="21"/>
        </w:rPr>
        <w:t>应约答复。若超过期限仍未答复，则此次签约过程结束，单位可重新对学生发起邀约。</w:t>
      </w:r>
    </w:p>
    <w:p w:rsidR="006D04D1" w:rsidRDefault="006D04D1">
      <w:pPr>
        <w:rPr>
          <w:szCs w:val="21"/>
        </w:rPr>
      </w:pPr>
    </w:p>
    <w:p w:rsidR="006D04D1" w:rsidRDefault="006D04D1">
      <w:pPr>
        <w:pStyle w:val="3"/>
        <w:rPr>
          <w:b w:val="0"/>
          <w:bCs w:val="0"/>
          <w:sz w:val="21"/>
          <w:szCs w:val="21"/>
        </w:rPr>
      </w:pPr>
      <w:bookmarkStart w:id="6" w:name="_Toc27291494"/>
    </w:p>
    <w:p w:rsidR="006D04D1" w:rsidRDefault="006D04D1">
      <w:pPr>
        <w:pStyle w:val="3"/>
        <w:rPr>
          <w:b w:val="0"/>
          <w:bCs w:val="0"/>
          <w:sz w:val="21"/>
          <w:szCs w:val="21"/>
        </w:rPr>
      </w:pPr>
    </w:p>
    <w:p w:rsidR="006D04D1" w:rsidRDefault="006D04D1">
      <w:pPr>
        <w:pStyle w:val="3"/>
        <w:rPr>
          <w:b w:val="0"/>
          <w:bCs w:val="0"/>
          <w:sz w:val="21"/>
          <w:szCs w:val="21"/>
        </w:rPr>
      </w:pPr>
    </w:p>
    <w:p w:rsidR="006D04D1" w:rsidRDefault="006D04D1">
      <w:pPr>
        <w:pStyle w:val="3"/>
        <w:rPr>
          <w:b w:val="0"/>
          <w:bCs w:val="0"/>
          <w:sz w:val="21"/>
          <w:szCs w:val="21"/>
        </w:rPr>
      </w:pPr>
    </w:p>
    <w:p w:rsidR="006D04D1" w:rsidRDefault="006D04D1">
      <w:pPr>
        <w:pStyle w:val="3"/>
        <w:rPr>
          <w:b w:val="0"/>
          <w:bCs w:val="0"/>
          <w:sz w:val="21"/>
          <w:szCs w:val="21"/>
        </w:rPr>
      </w:pPr>
    </w:p>
    <w:p w:rsidR="006D04D1" w:rsidRDefault="006D04D1">
      <w:pPr>
        <w:pStyle w:val="3"/>
        <w:rPr>
          <w:b w:val="0"/>
          <w:bCs w:val="0"/>
          <w:sz w:val="21"/>
          <w:szCs w:val="21"/>
        </w:rPr>
      </w:pPr>
    </w:p>
    <w:bookmarkEnd w:id="6"/>
    <w:p w:rsidR="006D04D1" w:rsidRDefault="006D04D1">
      <w:pPr>
        <w:rPr>
          <w:szCs w:val="21"/>
        </w:rPr>
      </w:pPr>
    </w:p>
    <w:p w:rsidR="006D04D1" w:rsidRDefault="006D04D1">
      <w:pPr>
        <w:rPr>
          <w:szCs w:val="21"/>
        </w:rPr>
      </w:pPr>
    </w:p>
    <w:p w:rsidR="006D04D1" w:rsidRDefault="006D04D1">
      <w:pPr>
        <w:rPr>
          <w:szCs w:val="21"/>
        </w:rPr>
      </w:pPr>
    </w:p>
    <w:p w:rsidR="006D04D1" w:rsidRDefault="00545BCB">
      <w:pPr>
        <w:pStyle w:val="3"/>
        <w:spacing w:line="240" w:lineRule="auto"/>
        <w:rPr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lastRenderedPageBreak/>
        <w:t>2.1.2</w:t>
      </w:r>
      <w:r>
        <w:rPr>
          <w:rFonts w:hint="eastAsia"/>
          <w:b w:val="0"/>
          <w:bCs w:val="0"/>
          <w:sz w:val="21"/>
          <w:szCs w:val="21"/>
        </w:rPr>
        <w:t>、学生应约</w:t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学生首次登录后弹出信息验证页面，如下图：</w:t>
      </w:r>
    </w:p>
    <w:p w:rsidR="006D04D1" w:rsidRDefault="006D04D1">
      <w:pPr>
        <w:rPr>
          <w:szCs w:val="21"/>
        </w:rPr>
      </w:pPr>
    </w:p>
    <w:p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9230" cy="3141345"/>
            <wp:effectExtent l="0" t="0" r="0" b="8255"/>
            <wp:docPr id="3" name="图片 3" descr="屏幕快照%202018-10-24%20上午10.48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屏幕快照%202018-10-24%20上午10.48.2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验证通过后即可正常</w:t>
      </w:r>
      <w:proofErr w:type="gramStart"/>
      <w:r>
        <w:rPr>
          <w:rFonts w:hint="eastAsia"/>
          <w:szCs w:val="21"/>
        </w:rPr>
        <w:t>使用网签系统</w:t>
      </w:r>
      <w:proofErr w:type="gramEnd"/>
      <w:r>
        <w:rPr>
          <w:rFonts w:hint="eastAsia"/>
          <w:szCs w:val="21"/>
        </w:rPr>
        <w:t>，如下图：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0340" cy="2815590"/>
            <wp:effectExtent l="0" t="0" r="0" b="3810"/>
            <wp:docPr id="9" name="图片 9" descr="截屏2019-12-11上午5.41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19-12-11上午5.41.2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如上图所述，学生用户中心的功能板块共分为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大类：</w:t>
      </w:r>
    </w:p>
    <w:p w:rsidR="006D04D1" w:rsidRDefault="00545BCB">
      <w:pPr>
        <w:pStyle w:val="aa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核心功能菜单：学生的签约、解约、其他去向登记等皆需从此菜单</w:t>
      </w:r>
      <w:proofErr w:type="gramStart"/>
      <w:r>
        <w:rPr>
          <w:rFonts w:hint="eastAsia"/>
          <w:szCs w:val="21"/>
        </w:rPr>
        <w:t>栏及其</w:t>
      </w:r>
      <w:proofErr w:type="gramEnd"/>
      <w:r>
        <w:rPr>
          <w:rFonts w:hint="eastAsia"/>
          <w:szCs w:val="21"/>
        </w:rPr>
        <w:t>子栏目点击进入详细页面后，再进行操作。</w:t>
      </w:r>
    </w:p>
    <w:p w:rsidR="006D04D1" w:rsidRDefault="00545BCB">
      <w:pPr>
        <w:pStyle w:val="aa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学生基本信息：展示学生信息和当前就业情况。</w:t>
      </w:r>
    </w:p>
    <w:p w:rsidR="006D04D1" w:rsidRDefault="00545BCB">
      <w:pPr>
        <w:pStyle w:val="aa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已收邀约：展示学生当前收到多少</w:t>
      </w:r>
      <w:proofErr w:type="gramStart"/>
      <w:r>
        <w:rPr>
          <w:rFonts w:hint="eastAsia"/>
          <w:szCs w:val="21"/>
        </w:rPr>
        <w:t>份单位</w:t>
      </w:r>
      <w:proofErr w:type="gramEnd"/>
      <w:r>
        <w:rPr>
          <w:rFonts w:hint="eastAsia"/>
          <w:szCs w:val="21"/>
        </w:rPr>
        <w:t>发来的签约邀请函。</w:t>
      </w:r>
    </w:p>
    <w:p w:rsidR="006D04D1" w:rsidRDefault="00545BCB">
      <w:pPr>
        <w:pStyle w:val="aa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解约待办：展示网上签约完成后，学生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单位向对方发起解约申请，等待另一方进行解约处理的信息。</w:t>
      </w:r>
    </w:p>
    <w:p w:rsidR="006D04D1" w:rsidRDefault="006D04D1">
      <w:pPr>
        <w:rPr>
          <w:szCs w:val="21"/>
        </w:rPr>
      </w:pP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lastRenderedPageBreak/>
        <w:t>学生先在首页签约待办处点击数字，或者在左侧菜单栏点击电子签约模块找到单位邀请的记录：</w:t>
      </w:r>
    </w:p>
    <w:p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69230" cy="2236470"/>
            <wp:effectExtent l="0" t="0" r="0" b="0"/>
            <wp:docPr id="4" name="图片 4" descr="截屏2019-12-11上午6.02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19-12-11上午6.02.5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点击条目右侧“查看邀请函”按钮后在邀请函里</w:t>
      </w:r>
      <w:proofErr w:type="gramStart"/>
      <w:r>
        <w:rPr>
          <w:rFonts w:hint="eastAsia"/>
          <w:szCs w:val="21"/>
        </w:rPr>
        <w:t>作出</w:t>
      </w:r>
      <w:proofErr w:type="gramEnd"/>
      <w:r>
        <w:rPr>
          <w:rFonts w:hint="eastAsia"/>
          <w:szCs w:val="21"/>
        </w:rPr>
        <w:t>签约回应。（特别说明：</w:t>
      </w:r>
      <w:r>
        <w:rPr>
          <w:rFonts w:hint="eastAsia"/>
          <w:szCs w:val="21"/>
        </w:rPr>
        <w:t>1</w:t>
      </w:r>
      <w:r>
        <w:rPr>
          <w:szCs w:val="21"/>
        </w:rPr>
        <w:t>.</w:t>
      </w:r>
      <w:r>
        <w:rPr>
          <w:rFonts w:hint="eastAsia"/>
          <w:szCs w:val="21"/>
        </w:rPr>
        <w:t>学生</w:t>
      </w:r>
      <w:r w:rsidRPr="000D2290">
        <w:rPr>
          <w:rFonts w:hint="eastAsia"/>
          <w:b/>
          <w:szCs w:val="21"/>
        </w:rPr>
        <w:t>能且只能</w:t>
      </w:r>
      <w:proofErr w:type="gramStart"/>
      <w:r w:rsidRPr="000D2290">
        <w:rPr>
          <w:rFonts w:hint="eastAsia"/>
          <w:b/>
          <w:szCs w:val="21"/>
        </w:rPr>
        <w:t>与唯一</w:t>
      </w:r>
      <w:proofErr w:type="gramEnd"/>
      <w:r w:rsidRPr="000D2290">
        <w:rPr>
          <w:rFonts w:hint="eastAsia"/>
          <w:b/>
          <w:szCs w:val="21"/>
        </w:rPr>
        <w:t>一家单位</w:t>
      </w:r>
      <w:r>
        <w:rPr>
          <w:rFonts w:hint="eastAsia"/>
          <w:szCs w:val="21"/>
        </w:rPr>
        <w:t>签约，一旦签约后，其他邀请函只能查看，无法操作。</w:t>
      </w:r>
      <w:r>
        <w:rPr>
          <w:rFonts w:hint="eastAsia"/>
          <w:szCs w:val="21"/>
        </w:rPr>
        <w:t>2</w:t>
      </w:r>
      <w:r>
        <w:rPr>
          <w:szCs w:val="21"/>
        </w:rPr>
        <w:t>.</w:t>
      </w:r>
      <w:r>
        <w:rPr>
          <w:rFonts w:hint="eastAsia"/>
          <w:szCs w:val="21"/>
        </w:rPr>
        <w:t>学生签约与否不影响单位对其发出签约邀请。</w:t>
      </w:r>
      <w:r>
        <w:rPr>
          <w:rFonts w:hint="eastAsia"/>
          <w:szCs w:val="21"/>
        </w:rPr>
        <w:t>3</w:t>
      </w:r>
      <w:r>
        <w:rPr>
          <w:szCs w:val="21"/>
        </w:rPr>
        <w:t>.</w:t>
      </w:r>
      <w:r>
        <w:rPr>
          <w:rFonts w:hint="eastAsia"/>
          <w:szCs w:val="21"/>
        </w:rPr>
        <w:t>单位对学生发出签约邀请后，一般情况下在应约有效期内无法向学生发出第二次邀请，除非学生拒绝该邀请或者不操作签约邀请使之自动过期）。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0340" cy="1973580"/>
            <wp:effectExtent l="0" t="0" r="0" b="7620"/>
            <wp:docPr id="31" name="图片 31" descr="截屏2019-12-11上午6.06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截屏2019-12-11上午6.06.2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szCs w:val="21"/>
        </w:rPr>
        <w:t xml:space="preserve"> </w:t>
      </w:r>
      <w:r>
        <w:rPr>
          <w:rFonts w:hint="eastAsia"/>
          <w:szCs w:val="21"/>
        </w:rPr>
        <w:t>如下图，打开邀请函并详细阅读内容后，若同意与单位签约，</w:t>
      </w:r>
      <w:proofErr w:type="gramStart"/>
      <w:r>
        <w:rPr>
          <w:rFonts w:hint="eastAsia"/>
          <w:szCs w:val="21"/>
        </w:rPr>
        <w:t>则点解“同意”</w:t>
      </w:r>
      <w:proofErr w:type="gramEnd"/>
      <w:r>
        <w:rPr>
          <w:rFonts w:hint="eastAsia"/>
          <w:szCs w:val="21"/>
        </w:rPr>
        <w:t>按钮：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69230" cy="3910965"/>
            <wp:effectExtent l="0" t="0" r="0" b="635"/>
            <wp:docPr id="32" name="图片 32" descr="../../../var/folders/s6/2yf7zh557k5gk1tc19gzn_sr0000gn/T/TemporaryItems/（screencaptureui正在存储文稿，已完成19）/截屏2019-12-11上午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../../../var/folders/s6/2yf7zh557k5gk1tc19gzn_sr0000gn/T/TemporaryItems/（screencaptureui正在存储文稿，已完成19）/截屏2019-12-11上午6.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同意签约需二次确认，在弹出框中点击“现在签约”，</w:t>
      </w:r>
      <w:proofErr w:type="gramStart"/>
      <w:r>
        <w:rPr>
          <w:rFonts w:hint="eastAsia"/>
          <w:szCs w:val="21"/>
        </w:rPr>
        <w:t>则学生</w:t>
      </w:r>
      <w:proofErr w:type="gramEnd"/>
      <w:r>
        <w:rPr>
          <w:rFonts w:hint="eastAsia"/>
          <w:szCs w:val="21"/>
        </w:rPr>
        <w:t>与单位达成签约意向。</w:t>
      </w:r>
    </w:p>
    <w:p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60340" cy="2580005"/>
            <wp:effectExtent l="0" t="0" r="0" b="10795"/>
            <wp:docPr id="35" name="图片 35" descr="../../../var/folders/s6/2yf7zh557k5gk1tc19gzn_sr0000gn/T/TemporaryItems/（screencaptureui正在存储文稿，已完成20）/截屏2019-12-11上午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../../../var/folders/s6/2yf7zh557k5gk1tc19gzn_sr0000gn/T/TemporaryItems/（screencaptureui正在存储文稿，已完成20）/截屏2019-12-11上午6.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学生同意后，签约双方形成电子协议书，等待学校老师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。此时学生可以查看签约详情。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60340" cy="3657600"/>
            <wp:effectExtent l="0" t="0" r="0" b="0"/>
            <wp:docPr id="36" name="图片 36" descr="../../../var/folders/s6/2yf7zh557k5gk1tc19gzn_sr0000gn/T/TemporaryItems/（screencaptureui正在存储文稿，已完成21）/截屏2019-12-11上午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../../../var/folders/s6/2yf7zh557k5gk1tc19gzn_sr0000gn/T/TemporaryItems/（screencaptureui正在存储文稿，已完成21）/截屏2019-12-11上午6.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若拒绝与单位签约，则在邀请函里点击“拒绝”按钮，此次签约已拒绝。</w:t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操作后，学生回到签约中心</w:t>
      </w:r>
      <w:r>
        <w:rPr>
          <w:rFonts w:hint="eastAsia"/>
          <w:szCs w:val="21"/>
        </w:rPr>
        <w:t xml:space="preserve"> -&gt; </w:t>
      </w:r>
      <w:r>
        <w:rPr>
          <w:rFonts w:hint="eastAsia"/>
          <w:szCs w:val="21"/>
        </w:rPr>
        <w:t>网上签约，可持续关注老师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的结果，如下图：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0340" cy="2299335"/>
            <wp:effectExtent l="0" t="0" r="0" b="12065"/>
            <wp:docPr id="37" name="图片 37" descr="截屏2019-12-11上午6.11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截屏2019-12-11上午6.11.5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通过，则此次签约完成，形成就业信息。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不通过，学生可继续同其他单位签约。</w:t>
      </w:r>
    </w:p>
    <w:p w:rsidR="006D04D1" w:rsidRDefault="006D04D1">
      <w:pPr>
        <w:rPr>
          <w:szCs w:val="21"/>
        </w:rPr>
      </w:pPr>
    </w:p>
    <w:p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7" w:name="_Toc27291495"/>
      <w:r>
        <w:rPr>
          <w:rFonts w:hint="eastAsia"/>
          <w:b w:val="0"/>
          <w:bCs w:val="0"/>
          <w:sz w:val="21"/>
          <w:szCs w:val="21"/>
        </w:rPr>
        <w:t>2.1.3</w:t>
      </w:r>
      <w:r>
        <w:rPr>
          <w:rFonts w:hint="eastAsia"/>
          <w:b w:val="0"/>
          <w:bCs w:val="0"/>
          <w:sz w:val="21"/>
          <w:szCs w:val="21"/>
        </w:rPr>
        <w:t>、学院</w:t>
      </w:r>
      <w:r>
        <w:rPr>
          <w:rFonts w:hint="eastAsia"/>
          <w:b w:val="0"/>
          <w:bCs w:val="0"/>
          <w:sz w:val="21"/>
          <w:szCs w:val="21"/>
        </w:rPr>
        <w:t>/</w:t>
      </w:r>
      <w:r>
        <w:rPr>
          <w:rFonts w:hint="eastAsia"/>
          <w:b w:val="0"/>
          <w:bCs w:val="0"/>
          <w:sz w:val="21"/>
          <w:szCs w:val="21"/>
        </w:rPr>
        <w:t>学校审核</w:t>
      </w:r>
      <w:bookmarkEnd w:id="7"/>
    </w:p>
    <w:p w:rsidR="006D04D1" w:rsidRDefault="00545BCB">
      <w:r>
        <w:rPr>
          <w:rFonts w:hint="eastAsia"/>
        </w:rPr>
        <w:t>在【就业管理】</w:t>
      </w:r>
      <w:r>
        <w:rPr>
          <w:rFonts w:hint="eastAsia"/>
        </w:rPr>
        <w:t xml:space="preserve"> -</w:t>
      </w:r>
      <w:r>
        <w:t xml:space="preserve">&gt; </w:t>
      </w:r>
      <w:r>
        <w:rPr>
          <w:rFonts w:hint="eastAsia"/>
        </w:rPr>
        <w:t>【签约管理】中，可以看到待审核的数据：</w:t>
      </w:r>
    </w:p>
    <w:p w:rsidR="006D04D1" w:rsidRDefault="00545BCB">
      <w:r>
        <w:rPr>
          <w:rFonts w:hint="eastAsia"/>
          <w:noProof/>
        </w:rPr>
        <w:drawing>
          <wp:inline distT="0" distB="0" distL="0" distR="0">
            <wp:extent cx="5269230" cy="570230"/>
            <wp:effectExtent l="0" t="0" r="0" b="0"/>
            <wp:docPr id="61" name="图片 61" descr="截屏2019-12-13下午3.33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截屏2019-12-13下午3.33.2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r>
        <w:rPr>
          <w:rFonts w:hint="eastAsia"/>
        </w:rPr>
        <w:t>此时签约审核状态显示“等待签约审核”，管理员可先点击首列查看协议书（其他去向没有协议书），检查无误后双击该条目进入详情：</w:t>
      </w:r>
    </w:p>
    <w:p w:rsidR="006D04D1" w:rsidRDefault="00545BCB">
      <w:pPr>
        <w:rPr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9230" cy="6138545"/>
            <wp:effectExtent l="0" t="0" r="0" b="8255"/>
            <wp:docPr id="62" name="图片 62" descr="截屏2019-12-13下午3.50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截屏2019-12-13下午3.50.2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r>
        <w:rPr>
          <w:rFonts w:hint="eastAsia"/>
        </w:rPr>
        <w:t>如上图，在详情中可查看学生信息、单位信息、签约信息、档案信息、户口信息、就业证明、签约过程记录，确认无误后点击“签约审核通过”即可。审核通过后程序自动返回审核列表，此时签约审核状态显示“签约审核通过”：</w:t>
      </w:r>
    </w:p>
    <w:p w:rsidR="006D04D1" w:rsidRDefault="00545BCB">
      <w:r>
        <w:rPr>
          <w:rFonts w:hint="eastAsia"/>
          <w:noProof/>
        </w:rPr>
        <w:drawing>
          <wp:inline distT="0" distB="0" distL="0" distR="0">
            <wp:extent cx="5260340" cy="516255"/>
            <wp:effectExtent l="0" t="0" r="0" b="0"/>
            <wp:docPr id="63" name="图片 63" descr="截屏2019-12-13下午3.59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截屏2019-12-13下午3.59.1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</w:rPr>
        <w:t>若管理员判定此次签约不能通过，则点击“签约审核不通过”，在弹出框中注明原因即可：</w:t>
      </w:r>
    </w:p>
    <w:p w:rsidR="006D04D1" w:rsidRDefault="00545BCB">
      <w:pPr>
        <w:rPr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9230" cy="3168650"/>
            <wp:effectExtent l="0" t="0" r="0" b="6350"/>
            <wp:docPr id="64" name="图片 64" descr="截屏2019-12-13下午3.58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截屏2019-12-13下午3.58.3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r>
        <w:rPr>
          <w:rFonts w:hint="eastAsia"/>
        </w:rPr>
        <w:t>审核后程序自动返回审核列表，此时签约审核状态显示“签约审核不通过”：</w:t>
      </w:r>
    </w:p>
    <w:p w:rsidR="006D04D1" w:rsidRDefault="00545BCB">
      <w:r>
        <w:rPr>
          <w:rFonts w:hint="eastAsia"/>
          <w:noProof/>
        </w:rPr>
        <w:drawing>
          <wp:inline distT="0" distB="0" distL="0" distR="0">
            <wp:extent cx="5260340" cy="633730"/>
            <wp:effectExtent l="0" t="0" r="0" b="1270"/>
            <wp:docPr id="192" name="图片 192" descr="截屏2019-12-13下午4.01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截屏2019-12-13下午4.01.4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6D04D1">
      <w:pPr>
        <w:rPr>
          <w:szCs w:val="21"/>
        </w:rPr>
      </w:pPr>
    </w:p>
    <w:p w:rsidR="006D04D1" w:rsidRDefault="006D04D1">
      <w:pPr>
        <w:rPr>
          <w:szCs w:val="21"/>
        </w:rPr>
      </w:pPr>
    </w:p>
    <w:p w:rsidR="006D04D1" w:rsidRDefault="00545BCB">
      <w:pPr>
        <w:pStyle w:val="2"/>
        <w:rPr>
          <w:sz w:val="21"/>
          <w:szCs w:val="21"/>
        </w:rPr>
      </w:pPr>
      <w:bookmarkStart w:id="8" w:name="_Toc27291496"/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.2</w:t>
      </w:r>
      <w:r>
        <w:rPr>
          <w:rFonts w:hint="eastAsia"/>
          <w:sz w:val="21"/>
          <w:szCs w:val="21"/>
        </w:rPr>
        <w:t>、网上签约解约</w:t>
      </w:r>
      <w:bookmarkEnd w:id="8"/>
    </w:p>
    <w:p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9" w:name="_Toc27291497"/>
      <w:r>
        <w:rPr>
          <w:rFonts w:hint="eastAsia"/>
          <w:b w:val="0"/>
          <w:bCs w:val="0"/>
          <w:sz w:val="21"/>
          <w:szCs w:val="21"/>
        </w:rPr>
        <w:t>2.2.1</w:t>
      </w:r>
      <w:r>
        <w:rPr>
          <w:rFonts w:hint="eastAsia"/>
          <w:b w:val="0"/>
          <w:bCs w:val="0"/>
          <w:sz w:val="21"/>
          <w:szCs w:val="21"/>
        </w:rPr>
        <w:t>、单位</w:t>
      </w:r>
      <w:r>
        <w:rPr>
          <w:rFonts w:hint="eastAsia"/>
          <w:b w:val="0"/>
          <w:bCs w:val="0"/>
          <w:sz w:val="21"/>
          <w:szCs w:val="21"/>
        </w:rPr>
        <w:t>/</w:t>
      </w:r>
      <w:r>
        <w:rPr>
          <w:rFonts w:hint="eastAsia"/>
          <w:b w:val="0"/>
          <w:bCs w:val="0"/>
          <w:sz w:val="21"/>
          <w:szCs w:val="21"/>
        </w:rPr>
        <w:t>学生申请</w:t>
      </w:r>
      <w:bookmarkEnd w:id="9"/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学生在左侧菜单解约办理模块可以看到当前签约已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审核通过的信息，通过条目右侧的“解约申请”按钮进行解约操作。</w:t>
      </w:r>
    </w:p>
    <w:p w:rsidR="006D04D1" w:rsidRDefault="00545BCB">
      <w:pPr>
        <w:rPr>
          <w:szCs w:val="21"/>
        </w:rPr>
      </w:pPr>
      <w:r>
        <w:rPr>
          <w:szCs w:val="21"/>
        </w:rPr>
        <w:t xml:space="preserve"> </w:t>
      </w:r>
      <w:r>
        <w:rPr>
          <w:noProof/>
          <w:szCs w:val="21"/>
        </w:rPr>
        <w:lastRenderedPageBreak/>
        <w:drawing>
          <wp:inline distT="0" distB="0" distL="0" distR="0">
            <wp:extent cx="5269230" cy="2209165"/>
            <wp:effectExtent l="0" t="0" r="0" b="635"/>
            <wp:docPr id="38" name="图片 38" descr="截屏2019-12-11上午6.15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截屏2019-12-11上午6.15.2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学生在弹出的解约须知处同意规定，并编辑解约原因，则解约申请形成并发送至单位处，等待单位处理。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311140" cy="20535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145" cy="208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  <w:r>
        <w:rPr>
          <w:noProof/>
          <w:szCs w:val="21"/>
        </w:rPr>
        <w:drawing>
          <wp:inline distT="0" distB="0" distL="0" distR="0">
            <wp:extent cx="5273675" cy="22002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880" cy="220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D1" w:rsidRDefault="006D04D1">
      <w:pPr>
        <w:rPr>
          <w:szCs w:val="21"/>
        </w:rPr>
      </w:pP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单位因某些原因违约，需要向已签约学生发起解约申请，在“解约中心”中，选择“解约办理”，在下图右侧两个可切换的标签选项卡中点击右侧的“已签约成功学生列表”，如图：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69230" cy="2743200"/>
            <wp:effectExtent l="0" t="0" r="0" b="0"/>
            <wp:docPr id="12" name="图片 12" descr="屏幕快照%202018-10-24%20上午9.59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屏幕快照%202018-10-24%20上午9.59.2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此处展示单位和学生双方已经签约并通过了学校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，且学生未向单位提出过解约申请的数据。单位</w:t>
      </w:r>
      <w:proofErr w:type="gramStart"/>
      <w:r>
        <w:rPr>
          <w:rFonts w:hint="eastAsia"/>
          <w:szCs w:val="21"/>
        </w:rPr>
        <w:t>勾选需要</w:t>
      </w:r>
      <w:proofErr w:type="gramEnd"/>
      <w:r>
        <w:rPr>
          <w:rFonts w:hint="eastAsia"/>
          <w:szCs w:val="21"/>
        </w:rPr>
        <w:t>解约的学生，点击“申请解约”按钮，发起解约申请，发起申请解约前，需要先确认解约须知，如图：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196840" cy="2837815"/>
            <wp:effectExtent l="0" t="0" r="1016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211" cy="285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确认“申请解约”后，提交“申请解约”原因，如图：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196840" cy="3575050"/>
            <wp:effectExtent l="0" t="0" r="1016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403" cy="357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在此处编辑解约的原因和理由，点击“确认”后，解约申请发出。经学生同意，学校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通过后，解约完成。</w:t>
      </w:r>
    </w:p>
    <w:p w:rsidR="006D04D1" w:rsidRDefault="006D04D1">
      <w:pPr>
        <w:rPr>
          <w:szCs w:val="21"/>
        </w:rPr>
      </w:pPr>
    </w:p>
    <w:p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10" w:name="_Toc27291498"/>
      <w:r>
        <w:rPr>
          <w:rFonts w:hint="eastAsia"/>
          <w:b w:val="0"/>
          <w:bCs w:val="0"/>
          <w:sz w:val="21"/>
          <w:szCs w:val="21"/>
        </w:rPr>
        <w:t>2.2.2</w:t>
      </w:r>
      <w:r>
        <w:rPr>
          <w:rFonts w:hint="eastAsia"/>
          <w:b w:val="0"/>
          <w:bCs w:val="0"/>
          <w:sz w:val="21"/>
          <w:szCs w:val="21"/>
        </w:rPr>
        <w:t>、另一方同意</w:t>
      </w:r>
      <w:bookmarkEnd w:id="10"/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若单位向学生提出解约，仍然在该条目处进行操作，只不过按钮名称会自动变成“查看解约”，此时学生点击按钮后会出现单位发出的解约通知。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0340" cy="2154555"/>
            <wp:effectExtent l="0" t="0" r="0" b="4445"/>
            <wp:docPr id="39" name="图片 39" descr="屏幕快照%202018-10-24%20上午11.56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屏幕快照%202018-10-24%20上午11.56.14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学生在充分了解到单位的解约理由，并确认同意解约须知后，即可点接解约同意按钮，即达成解约意向，等待学校老师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。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74310" cy="2623185"/>
            <wp:effectExtent l="0" t="0" r="889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339" cy="26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4310" cy="2571750"/>
            <wp:effectExtent l="0" t="0" r="889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操作后，学生回到解约办理，可持续关注老师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的结果，如下图：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9230" cy="2154555"/>
            <wp:effectExtent l="0" t="0" r="0" b="4445"/>
            <wp:docPr id="45" name="图片 45" descr="截屏2019-12-11上午6.22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截屏2019-12-11上午6.22.1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6D04D1">
      <w:pPr>
        <w:rPr>
          <w:szCs w:val="21"/>
        </w:rPr>
      </w:pPr>
    </w:p>
    <w:p w:rsidR="006D04D1" w:rsidRDefault="00545BCB">
      <w:pPr>
        <w:rPr>
          <w:szCs w:val="21"/>
        </w:rPr>
      </w:pP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通过，则此次签约解除，学生可继续同其他单位签约。若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不通过，此次解约不成立，签约仍然有效，学生或单位可继续提出解约申请。</w:t>
      </w:r>
    </w:p>
    <w:p w:rsidR="006D04D1" w:rsidRDefault="006D04D1">
      <w:pPr>
        <w:rPr>
          <w:szCs w:val="21"/>
        </w:rPr>
      </w:pP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因学生违约，单位需在“解约中心”中，选择“解约办理”如图：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60340" cy="2471420"/>
            <wp:effectExtent l="0" t="0" r="0" b="0"/>
            <wp:docPr id="30" name="图片 30" descr="截屏2019-12-11上午6.18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截屏2019-12-11上午6.18.0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如上图，右侧界面中有两个标签选项卡可以切换界面。当前展示的是“学生提出解约待办理列表”，此处展示学生主动向单位发起解约后，单位需要办理解约的数据。</w:t>
      </w:r>
      <w:proofErr w:type="gramStart"/>
      <w:r>
        <w:rPr>
          <w:rFonts w:hint="eastAsia"/>
          <w:szCs w:val="21"/>
        </w:rPr>
        <w:t>勾选需要</w:t>
      </w:r>
      <w:proofErr w:type="gramEnd"/>
      <w:r>
        <w:rPr>
          <w:rFonts w:hint="eastAsia"/>
          <w:szCs w:val="21"/>
        </w:rPr>
        <w:t>解约的学生，点击“查看解约申请”按钮，查看解约申请如图：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196840" cy="3218180"/>
            <wp:effectExtent l="0" t="0" r="1016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399" cy="322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如果同意，点击“同意”时，系统会弹出“解约须知”确认框，再次点击“同意解约”按钮即解约成功。单位同意解约后提交学校审核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，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通过后解约完成。</w:t>
      </w:r>
    </w:p>
    <w:p w:rsidR="006D04D1" w:rsidRDefault="006D04D1">
      <w:pPr>
        <w:rPr>
          <w:szCs w:val="21"/>
        </w:rPr>
      </w:pPr>
    </w:p>
    <w:p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11" w:name="_Toc27291499"/>
      <w:r>
        <w:rPr>
          <w:rFonts w:hint="eastAsia"/>
          <w:b w:val="0"/>
          <w:bCs w:val="0"/>
          <w:sz w:val="21"/>
          <w:szCs w:val="21"/>
        </w:rPr>
        <w:t>2.2.3</w:t>
      </w:r>
      <w:r>
        <w:rPr>
          <w:rFonts w:hint="eastAsia"/>
          <w:b w:val="0"/>
          <w:bCs w:val="0"/>
          <w:sz w:val="21"/>
          <w:szCs w:val="21"/>
        </w:rPr>
        <w:t>、学院</w:t>
      </w:r>
      <w:r>
        <w:rPr>
          <w:rFonts w:hint="eastAsia"/>
          <w:b w:val="0"/>
          <w:bCs w:val="0"/>
          <w:sz w:val="21"/>
          <w:szCs w:val="21"/>
        </w:rPr>
        <w:t>/</w:t>
      </w:r>
      <w:r>
        <w:rPr>
          <w:rFonts w:hint="eastAsia"/>
          <w:b w:val="0"/>
          <w:bCs w:val="0"/>
          <w:sz w:val="21"/>
          <w:szCs w:val="21"/>
        </w:rPr>
        <w:t>学校审核（恢复</w:t>
      </w:r>
      <w:proofErr w:type="gramStart"/>
      <w:r>
        <w:rPr>
          <w:rFonts w:hint="eastAsia"/>
          <w:b w:val="0"/>
          <w:bCs w:val="0"/>
          <w:sz w:val="21"/>
          <w:szCs w:val="21"/>
        </w:rPr>
        <w:t>学生网签</w:t>
      </w:r>
      <w:proofErr w:type="gramEnd"/>
      <w:r>
        <w:rPr>
          <w:rFonts w:hint="eastAsia"/>
          <w:b w:val="0"/>
          <w:bCs w:val="0"/>
          <w:sz w:val="21"/>
          <w:szCs w:val="21"/>
        </w:rPr>
        <w:t>资格）</w:t>
      </w:r>
      <w:bookmarkEnd w:id="11"/>
    </w:p>
    <w:p w:rsidR="006D04D1" w:rsidRDefault="00545BCB">
      <w:r>
        <w:rPr>
          <w:rFonts w:hint="eastAsia"/>
        </w:rPr>
        <w:t>当收到解约申请时，解约审核状态显示“等待解约审核”：</w:t>
      </w:r>
    </w:p>
    <w:p w:rsidR="006D04D1" w:rsidRDefault="00545BCB">
      <w:r>
        <w:rPr>
          <w:rFonts w:hint="eastAsia"/>
          <w:noProof/>
        </w:rPr>
        <w:drawing>
          <wp:inline distT="0" distB="0" distL="0" distR="0">
            <wp:extent cx="5269230" cy="624840"/>
            <wp:effectExtent l="0" t="0" r="0" b="10160"/>
            <wp:docPr id="195" name="图片 195" descr="截屏2019-12-13下午5.1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截屏2019-12-13下午5.12.26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r>
        <w:rPr>
          <w:rFonts w:hint="eastAsia"/>
        </w:rPr>
        <w:lastRenderedPageBreak/>
        <w:t>审核方式同签约审核一致，双击条目进入详情操作，若审核通过，则返回列表后解约审核状态显示“解约审核通过”：</w:t>
      </w:r>
    </w:p>
    <w:p w:rsidR="006D04D1" w:rsidRDefault="00545BCB">
      <w:r>
        <w:rPr>
          <w:rFonts w:hint="eastAsia"/>
          <w:noProof/>
        </w:rPr>
        <w:drawing>
          <wp:inline distT="0" distB="0" distL="0" distR="0">
            <wp:extent cx="5269230" cy="534035"/>
            <wp:effectExtent l="0" t="0" r="0" b="0"/>
            <wp:docPr id="196" name="图片 196" descr="截屏2019-12-13下午5.21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 descr="截屏2019-12-13下午5.21.14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r>
        <w:rPr>
          <w:rFonts w:hint="eastAsia"/>
        </w:rPr>
        <w:t>管理员判定此次签约不能通过，则点击“签约审核不通过”，在弹出框中注明原因即可：</w:t>
      </w:r>
    </w:p>
    <w:p w:rsidR="006D04D1" w:rsidRDefault="00545BCB">
      <w:r>
        <w:rPr>
          <w:rFonts w:hint="eastAsia"/>
          <w:noProof/>
        </w:rPr>
        <w:drawing>
          <wp:inline distT="0" distB="0" distL="0" distR="0">
            <wp:extent cx="5269230" cy="3177540"/>
            <wp:effectExtent l="0" t="0" r="0" b="0"/>
            <wp:docPr id="197" name="图片 197" descr="截屏2019-12-13下午5.12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截屏2019-12-13下午5.12.4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r>
        <w:rPr>
          <w:rFonts w:hint="eastAsia"/>
        </w:rPr>
        <w:t>审核后程序自动返回审核列表，此时签约审核状态显示“解约审核不通过”：</w:t>
      </w:r>
    </w:p>
    <w:p w:rsidR="006D04D1" w:rsidRDefault="00545BCB">
      <w:pPr>
        <w:rPr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5269230" cy="561340"/>
            <wp:effectExtent l="0" t="0" r="0" b="0"/>
            <wp:docPr id="198" name="图片 198" descr="截屏2019-12-13下午5.15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 descr="截屏2019-12-13下午5.15.3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6D04D1">
      <w:pPr>
        <w:rPr>
          <w:szCs w:val="21"/>
        </w:rPr>
      </w:pPr>
    </w:p>
    <w:p w:rsidR="006D04D1" w:rsidRDefault="00545BCB">
      <w:pPr>
        <w:pStyle w:val="2"/>
        <w:rPr>
          <w:sz w:val="21"/>
          <w:szCs w:val="21"/>
        </w:rPr>
      </w:pPr>
      <w:bookmarkStart w:id="12" w:name="_Toc27291500"/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.3</w:t>
      </w:r>
      <w:r>
        <w:rPr>
          <w:rFonts w:hint="eastAsia"/>
          <w:sz w:val="21"/>
          <w:szCs w:val="21"/>
        </w:rPr>
        <w:t>、线下签约</w:t>
      </w:r>
      <w:bookmarkEnd w:id="12"/>
    </w:p>
    <w:p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13" w:name="_Toc27291501"/>
      <w:r>
        <w:rPr>
          <w:rFonts w:hint="eastAsia"/>
          <w:b w:val="0"/>
          <w:bCs w:val="0"/>
          <w:sz w:val="21"/>
          <w:szCs w:val="21"/>
        </w:rPr>
        <w:t>2.3.1</w:t>
      </w:r>
      <w:r>
        <w:rPr>
          <w:rFonts w:hint="eastAsia"/>
          <w:b w:val="0"/>
          <w:bCs w:val="0"/>
          <w:sz w:val="21"/>
          <w:szCs w:val="21"/>
        </w:rPr>
        <w:t>、</w:t>
      </w:r>
      <w:r>
        <w:rPr>
          <w:b w:val="0"/>
          <w:bCs w:val="0"/>
          <w:sz w:val="21"/>
          <w:szCs w:val="21"/>
        </w:rPr>
        <w:t>学生录入</w:t>
      </w:r>
      <w:r>
        <w:rPr>
          <w:rFonts w:hint="eastAsia"/>
          <w:b w:val="0"/>
          <w:bCs w:val="0"/>
          <w:sz w:val="21"/>
          <w:szCs w:val="21"/>
        </w:rPr>
        <w:t>协议书</w:t>
      </w:r>
      <w:bookmarkEnd w:id="13"/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学生在左侧菜单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–&gt; </w:t>
      </w:r>
      <w:r>
        <w:rPr>
          <w:rFonts w:hint="eastAsia"/>
          <w:szCs w:val="21"/>
        </w:rPr>
        <w:t>纸质签约模块，点击“录入协议书”按钮，进入信息编辑界面。（若当前已进行网上签约或登记了其他去向，则不可再进行线下签约）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69230" cy="2091055"/>
            <wp:effectExtent l="0" t="0" r="0" b="0"/>
            <wp:docPr id="46" name="图片 46" descr="截屏2019-12-11上午6.23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截屏2019-12-11上午6.23.21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进入界面后，依次填写完整签约信息、单位基本信息、档案信息、户口信息，全部填写完整后，可以暂存并在下次继续填写：</w:t>
      </w:r>
    </w:p>
    <w:p w:rsidR="006D04D1" w:rsidRDefault="006D04D1">
      <w:pPr>
        <w:rPr>
          <w:szCs w:val="21"/>
        </w:rPr>
      </w:pPr>
    </w:p>
    <w:p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4625340" cy="6254750"/>
            <wp:effectExtent l="0" t="0" r="0" b="0"/>
            <wp:docPr id="47" name="图片 47" descr="www.91wllm.com_electronic_student_offlineSte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www.91wllm.com_electronic_student_offlineStep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3087" cy="626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填写无误后，需先点击“预览协议书”按钮，阅读协议书内容并确保信息无误后，返回点击“保存并生成协议书”按钮，经两次确认后生成协议书。</w:t>
      </w:r>
    </w:p>
    <w:p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60340" cy="2507615"/>
            <wp:effectExtent l="0" t="0" r="0" b="6985"/>
            <wp:docPr id="48" name="图片 48" descr="截屏2019-12-11上午6.32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截屏2019-12-11上午6.32.0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3040" cy="2430145"/>
            <wp:effectExtent l="0" t="0" r="1016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923" cy="246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生成协议书后需等待老师审核，若审核通过则继续下一步，审核不通过则此次签约失败，学生可继续修改协议书或进行网上签约、其他去向登记。审核期间学生可以查看详情：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0340" cy="1638935"/>
            <wp:effectExtent l="0" t="0" r="0" b="12065"/>
            <wp:docPr id="49" name="图片 49" descr="截屏2019-12-11上午6.34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截屏2019-12-11上午6.34.57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6D04D1">
      <w:pPr>
        <w:rPr>
          <w:szCs w:val="21"/>
        </w:rPr>
      </w:pPr>
    </w:p>
    <w:p w:rsidR="006D04D1" w:rsidRDefault="006D04D1">
      <w:pPr>
        <w:rPr>
          <w:szCs w:val="21"/>
        </w:rPr>
      </w:pPr>
    </w:p>
    <w:p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14" w:name="_Toc27291502"/>
      <w:r>
        <w:rPr>
          <w:b w:val="0"/>
          <w:bCs w:val="0"/>
          <w:sz w:val="21"/>
          <w:szCs w:val="21"/>
        </w:rPr>
        <w:t>2.3.2</w:t>
      </w:r>
      <w:r>
        <w:rPr>
          <w:rFonts w:hint="eastAsia"/>
          <w:b w:val="0"/>
          <w:bCs w:val="0"/>
          <w:sz w:val="21"/>
          <w:szCs w:val="21"/>
        </w:rPr>
        <w:t>、</w:t>
      </w:r>
      <w:r>
        <w:rPr>
          <w:b w:val="0"/>
          <w:bCs w:val="0"/>
          <w:sz w:val="21"/>
          <w:szCs w:val="21"/>
        </w:rPr>
        <w:t>学院</w:t>
      </w:r>
      <w:r>
        <w:rPr>
          <w:rFonts w:hint="eastAsia"/>
          <w:b w:val="0"/>
          <w:bCs w:val="0"/>
          <w:sz w:val="21"/>
          <w:szCs w:val="21"/>
        </w:rPr>
        <w:t>/</w:t>
      </w:r>
      <w:r>
        <w:rPr>
          <w:rFonts w:hint="eastAsia"/>
          <w:b w:val="0"/>
          <w:bCs w:val="0"/>
          <w:sz w:val="21"/>
          <w:szCs w:val="21"/>
        </w:rPr>
        <w:t>学校</w:t>
      </w:r>
      <w:r>
        <w:rPr>
          <w:b w:val="0"/>
          <w:bCs w:val="0"/>
          <w:sz w:val="21"/>
          <w:szCs w:val="21"/>
        </w:rPr>
        <w:t>审核</w:t>
      </w:r>
      <w:bookmarkEnd w:id="14"/>
    </w:p>
    <w:p w:rsidR="006D04D1" w:rsidRDefault="00545BCB">
      <w:r>
        <w:rPr>
          <w:rFonts w:hint="eastAsia"/>
        </w:rPr>
        <w:t>线下签约的审核需要管理员两次审核，先审核协议书，后审核签约。如下图，签约审核状态显示“等待签约审核”，管理员可先点击首列查看协议书，检查无误后双击该条目进入详情：</w:t>
      </w:r>
    </w:p>
    <w:p w:rsidR="006D04D1" w:rsidRDefault="00545BCB">
      <w:r>
        <w:rPr>
          <w:rFonts w:hint="eastAsia"/>
          <w:noProof/>
        </w:rPr>
        <w:lastRenderedPageBreak/>
        <w:drawing>
          <wp:inline distT="0" distB="0" distL="0" distR="0">
            <wp:extent cx="5260340" cy="688340"/>
            <wp:effectExtent l="0" t="0" r="0" b="0"/>
            <wp:docPr id="10" name="图片 10" descr="截屏2019-12-13下午4.19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19-12-13下午4.19.05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r>
        <w:rPr>
          <w:rFonts w:hint="eastAsia"/>
        </w:rPr>
        <w:t>审核方式同网上签约一致，注意审核通过后返回审核列表，签约审核状态显示“待反馈”：</w:t>
      </w:r>
    </w:p>
    <w:p w:rsidR="006D04D1" w:rsidRDefault="00545BCB">
      <w:r>
        <w:rPr>
          <w:rFonts w:hint="eastAsia"/>
          <w:noProof/>
        </w:rPr>
        <w:drawing>
          <wp:inline distT="0" distB="0" distL="0" distR="0">
            <wp:extent cx="5250815" cy="579120"/>
            <wp:effectExtent l="0" t="0" r="6985" b="5080"/>
            <wp:docPr id="17" name="图片 17" descr="截屏2019-12-13下午4.22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截屏2019-12-13下午4.22.09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6D04D1"/>
    <w:p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15" w:name="_Toc27291503"/>
      <w:r>
        <w:rPr>
          <w:b w:val="0"/>
          <w:bCs w:val="0"/>
          <w:sz w:val="21"/>
          <w:szCs w:val="21"/>
        </w:rPr>
        <w:t>2.3.3</w:t>
      </w:r>
      <w:r>
        <w:rPr>
          <w:rFonts w:hint="eastAsia"/>
          <w:b w:val="0"/>
          <w:bCs w:val="0"/>
          <w:sz w:val="21"/>
          <w:szCs w:val="21"/>
        </w:rPr>
        <w:t>、学生单位签字盖章（反馈协议书）</w:t>
      </w:r>
      <w:bookmarkEnd w:id="15"/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若审核通过，学生需先下载协议书并打印，然后持纸质协议书找到单位并盖章签字，并在系统中上传反馈带有单位盖章签字的协议书电子照片或扫描件：</w:t>
      </w:r>
    </w:p>
    <w:p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60340" cy="2164080"/>
            <wp:effectExtent l="0" t="0" r="0" b="0"/>
            <wp:docPr id="50" name="图片 50" descr="截屏2019-12-11上午6.42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截屏2019-12-11上午6.42.41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69230" cy="2598420"/>
            <wp:effectExtent l="0" t="0" r="0" b="0"/>
            <wp:docPr id="51" name="图片 51" descr="截屏2019-12-11上午6.43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截屏2019-12-11上午6.43.18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上传后即可等待学校老师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审核。</w:t>
      </w:r>
    </w:p>
    <w:p w:rsidR="006D04D1" w:rsidRDefault="006D04D1">
      <w:pPr>
        <w:rPr>
          <w:szCs w:val="21"/>
        </w:rPr>
      </w:pP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操作后，学生可持续关注老师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的结果，如下图：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69230" cy="2018665"/>
            <wp:effectExtent l="0" t="0" r="0" b="0"/>
            <wp:docPr id="52" name="图片 52" descr="截屏2019-12-11上午6.45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截屏2019-12-11上午6.45.36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通过，则此次签约完成，形成就业信息。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不通过，学生可上传反馈资料并提交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。</w:t>
      </w:r>
    </w:p>
    <w:p w:rsidR="006D04D1" w:rsidRDefault="006D04D1">
      <w:pPr>
        <w:rPr>
          <w:szCs w:val="21"/>
        </w:rPr>
      </w:pPr>
    </w:p>
    <w:p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16" w:name="_Toc27291504"/>
      <w:r>
        <w:rPr>
          <w:b w:val="0"/>
          <w:bCs w:val="0"/>
          <w:sz w:val="21"/>
          <w:szCs w:val="21"/>
        </w:rPr>
        <w:t>2.3.4</w:t>
      </w:r>
      <w:r>
        <w:rPr>
          <w:rFonts w:hint="eastAsia"/>
          <w:b w:val="0"/>
          <w:bCs w:val="0"/>
          <w:sz w:val="21"/>
          <w:szCs w:val="21"/>
        </w:rPr>
        <w:t>、学院</w:t>
      </w:r>
      <w:r>
        <w:rPr>
          <w:rFonts w:hint="eastAsia"/>
          <w:b w:val="0"/>
          <w:bCs w:val="0"/>
          <w:sz w:val="21"/>
          <w:szCs w:val="21"/>
        </w:rPr>
        <w:t>/</w:t>
      </w:r>
      <w:r>
        <w:rPr>
          <w:b w:val="0"/>
          <w:bCs w:val="0"/>
          <w:sz w:val="21"/>
          <w:szCs w:val="21"/>
        </w:rPr>
        <w:t>学校审核</w:t>
      </w:r>
      <w:bookmarkEnd w:id="16"/>
    </w:p>
    <w:p w:rsidR="006D04D1" w:rsidRDefault="00545BCB">
      <w:r>
        <w:rPr>
          <w:rFonts w:hint="eastAsia"/>
        </w:rPr>
        <w:t>等学生上</w:t>
      </w:r>
      <w:proofErr w:type="gramStart"/>
      <w:r>
        <w:rPr>
          <w:rFonts w:hint="eastAsia"/>
        </w:rPr>
        <w:t>传单位</w:t>
      </w:r>
      <w:proofErr w:type="gramEnd"/>
      <w:r>
        <w:rPr>
          <w:rFonts w:hint="eastAsia"/>
        </w:rPr>
        <w:t>盖章的协议书后，签约审核状态显示“等待签约审核”：</w:t>
      </w:r>
    </w:p>
    <w:p w:rsidR="006D04D1" w:rsidRDefault="00545BCB">
      <w:r>
        <w:rPr>
          <w:rFonts w:hint="eastAsia"/>
          <w:noProof/>
        </w:rPr>
        <w:drawing>
          <wp:inline distT="0" distB="0" distL="0" distR="0">
            <wp:extent cx="5269230" cy="642620"/>
            <wp:effectExtent l="0" t="0" r="0" b="0"/>
            <wp:docPr id="203" name="图片 203" descr="截屏2019-12-13下午4.3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截屏2019-12-13下午4.37.53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r>
        <w:rPr>
          <w:rFonts w:hint="eastAsia"/>
        </w:rPr>
        <w:t>审核方式同网上签约一致，进入详情根据实际情况做出审核通过或不通过的操作即可。此时签约审核状态显示“签约审核通过”：</w:t>
      </w:r>
    </w:p>
    <w:p w:rsidR="006D04D1" w:rsidRDefault="00545BCB">
      <w:r>
        <w:rPr>
          <w:rFonts w:hint="eastAsia"/>
          <w:noProof/>
        </w:rPr>
        <w:drawing>
          <wp:inline distT="0" distB="0" distL="0" distR="0">
            <wp:extent cx="5260340" cy="470535"/>
            <wp:effectExtent l="0" t="0" r="0" b="12065"/>
            <wp:docPr id="204" name="图片 204" descr="截屏2019-12-13下午4.43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 descr="截屏2019-12-13下午4.43.51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6D04D1">
      <w:pPr>
        <w:rPr>
          <w:szCs w:val="21"/>
        </w:rPr>
      </w:pPr>
    </w:p>
    <w:p w:rsidR="006D04D1" w:rsidRDefault="006D04D1">
      <w:pPr>
        <w:rPr>
          <w:szCs w:val="21"/>
        </w:rPr>
      </w:pPr>
    </w:p>
    <w:p w:rsidR="006D04D1" w:rsidRDefault="00545BCB">
      <w:pPr>
        <w:pStyle w:val="2"/>
        <w:rPr>
          <w:sz w:val="21"/>
          <w:szCs w:val="21"/>
        </w:rPr>
      </w:pPr>
      <w:bookmarkStart w:id="17" w:name="_Toc27291505"/>
      <w:r>
        <w:rPr>
          <w:sz w:val="21"/>
          <w:szCs w:val="21"/>
        </w:rPr>
        <w:t>2.4</w:t>
      </w:r>
      <w:r>
        <w:rPr>
          <w:rFonts w:hint="eastAsia"/>
          <w:sz w:val="21"/>
          <w:szCs w:val="21"/>
        </w:rPr>
        <w:t>、线下签约解约</w:t>
      </w:r>
      <w:bookmarkEnd w:id="17"/>
    </w:p>
    <w:p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18" w:name="_Toc27291506"/>
      <w:r>
        <w:rPr>
          <w:rFonts w:hint="eastAsia"/>
          <w:b w:val="0"/>
          <w:bCs w:val="0"/>
          <w:sz w:val="21"/>
          <w:szCs w:val="21"/>
        </w:rPr>
        <w:t>2.</w:t>
      </w:r>
      <w:r>
        <w:rPr>
          <w:b w:val="0"/>
          <w:bCs w:val="0"/>
          <w:sz w:val="21"/>
          <w:szCs w:val="21"/>
        </w:rPr>
        <w:t>4.1</w:t>
      </w:r>
      <w:r>
        <w:rPr>
          <w:rFonts w:hint="eastAsia"/>
          <w:b w:val="0"/>
          <w:bCs w:val="0"/>
          <w:sz w:val="21"/>
          <w:szCs w:val="21"/>
        </w:rPr>
        <w:t>、学生申请解约</w:t>
      </w:r>
      <w:bookmarkEnd w:id="18"/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学生在左侧菜单解约办理找到当前签约的条目，点击右侧“解约申请”按钮办理线下解约。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082540" cy="2069465"/>
            <wp:effectExtent l="0" t="0" r="0" b="0"/>
            <wp:docPr id="53" name="图片 53" descr="截屏2019-12-11上午6.47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截屏2019-12-11上午6.47.45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0229" cy="207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在新页面编辑解约原因，并上传有单位盖章的解约证明。信息提交后，等待学校老师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。</w:t>
      </w:r>
    </w:p>
    <w:p w:rsidR="006D04D1" w:rsidRDefault="00545BCB">
      <w:pPr>
        <w:rPr>
          <w:szCs w:val="21"/>
        </w:rPr>
      </w:pPr>
      <w:r>
        <w:rPr>
          <w:szCs w:val="21"/>
        </w:rPr>
        <w:t xml:space="preserve"> </w:t>
      </w:r>
      <w:r>
        <w:rPr>
          <w:noProof/>
          <w:szCs w:val="21"/>
        </w:rPr>
        <w:drawing>
          <wp:inline distT="0" distB="0" distL="0" distR="0">
            <wp:extent cx="5260340" cy="3566795"/>
            <wp:effectExtent l="0" t="0" r="0" b="0"/>
            <wp:docPr id="54" name="图片 54" descr="截屏2019-12-11上午6.4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截屏2019-12-11上午6.49.00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6D04D1">
      <w:pPr>
        <w:rPr>
          <w:szCs w:val="21"/>
        </w:rPr>
      </w:pP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后续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的结果学生同样在解约中心，可持续关注老师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的结果，如下图：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60340" cy="2290445"/>
            <wp:effectExtent l="0" t="0" r="0" b="0"/>
            <wp:docPr id="55" name="图片 55" descr="截屏2019-12-11上午6.5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截屏2019-12-11上午6.50.15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通过，则此次签约解除，学生可继续录入协议书并提交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。若</w:t>
      </w:r>
      <w:proofErr w:type="gramStart"/>
      <w:r>
        <w:rPr>
          <w:rFonts w:hint="eastAsia"/>
          <w:szCs w:val="21"/>
        </w:rPr>
        <w:t>鉴证</w:t>
      </w:r>
      <w:proofErr w:type="gramEnd"/>
      <w:r>
        <w:rPr>
          <w:rFonts w:hint="eastAsia"/>
          <w:szCs w:val="21"/>
        </w:rPr>
        <w:t>不通过，此次解约不成立，签约仍然有效，学生可继续提出解约申请。</w:t>
      </w:r>
    </w:p>
    <w:p w:rsidR="006D04D1" w:rsidRDefault="006D04D1">
      <w:pPr>
        <w:rPr>
          <w:szCs w:val="21"/>
        </w:rPr>
      </w:pPr>
    </w:p>
    <w:p w:rsidR="006D04D1" w:rsidRDefault="006D04D1">
      <w:pPr>
        <w:rPr>
          <w:szCs w:val="21"/>
        </w:rPr>
      </w:pPr>
    </w:p>
    <w:p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19" w:name="_Toc27291507"/>
      <w:r>
        <w:rPr>
          <w:b w:val="0"/>
          <w:bCs w:val="0"/>
          <w:sz w:val="21"/>
          <w:szCs w:val="21"/>
        </w:rPr>
        <w:t>2.4.2</w:t>
      </w:r>
      <w:r>
        <w:rPr>
          <w:rFonts w:hint="eastAsia"/>
          <w:b w:val="0"/>
          <w:bCs w:val="0"/>
          <w:sz w:val="21"/>
          <w:szCs w:val="21"/>
        </w:rPr>
        <w:t>、学院</w:t>
      </w:r>
      <w:r>
        <w:rPr>
          <w:rFonts w:hint="eastAsia"/>
          <w:b w:val="0"/>
          <w:bCs w:val="0"/>
          <w:sz w:val="21"/>
          <w:szCs w:val="21"/>
        </w:rPr>
        <w:t>/</w:t>
      </w:r>
      <w:r>
        <w:rPr>
          <w:rFonts w:hint="eastAsia"/>
          <w:b w:val="0"/>
          <w:bCs w:val="0"/>
          <w:sz w:val="21"/>
          <w:szCs w:val="21"/>
        </w:rPr>
        <w:t>学校审核（恢复</w:t>
      </w:r>
      <w:proofErr w:type="gramStart"/>
      <w:r>
        <w:rPr>
          <w:rFonts w:hint="eastAsia"/>
          <w:b w:val="0"/>
          <w:bCs w:val="0"/>
          <w:sz w:val="21"/>
          <w:szCs w:val="21"/>
        </w:rPr>
        <w:t>学生网签</w:t>
      </w:r>
      <w:proofErr w:type="gramEnd"/>
      <w:r>
        <w:rPr>
          <w:rFonts w:hint="eastAsia"/>
          <w:b w:val="0"/>
          <w:bCs w:val="0"/>
          <w:sz w:val="21"/>
          <w:szCs w:val="21"/>
        </w:rPr>
        <w:t>资格）</w:t>
      </w:r>
      <w:bookmarkEnd w:id="19"/>
    </w:p>
    <w:p w:rsidR="006D04D1" w:rsidRDefault="00545BCB">
      <w:r>
        <w:rPr>
          <w:rFonts w:hint="eastAsia"/>
        </w:rPr>
        <w:t>操作方式同网上签约的解约操作一致</w:t>
      </w:r>
    </w:p>
    <w:p w:rsidR="006D04D1" w:rsidRDefault="006D04D1">
      <w:pPr>
        <w:rPr>
          <w:szCs w:val="21"/>
        </w:rPr>
      </w:pPr>
    </w:p>
    <w:p w:rsidR="006D04D1" w:rsidRDefault="006D04D1">
      <w:pPr>
        <w:rPr>
          <w:szCs w:val="21"/>
        </w:rPr>
      </w:pPr>
    </w:p>
    <w:p w:rsidR="006D04D1" w:rsidRDefault="00545BCB">
      <w:pPr>
        <w:pStyle w:val="2"/>
        <w:rPr>
          <w:sz w:val="21"/>
          <w:szCs w:val="21"/>
        </w:rPr>
      </w:pPr>
      <w:bookmarkStart w:id="20" w:name="_Toc27291508"/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.</w:t>
      </w:r>
      <w:r>
        <w:rPr>
          <w:sz w:val="21"/>
          <w:szCs w:val="21"/>
        </w:rPr>
        <w:t>5</w:t>
      </w:r>
      <w:r>
        <w:rPr>
          <w:rFonts w:hint="eastAsia"/>
          <w:sz w:val="21"/>
          <w:szCs w:val="21"/>
        </w:rPr>
        <w:t>、其他去向登记</w:t>
      </w:r>
      <w:bookmarkEnd w:id="20"/>
    </w:p>
    <w:p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21" w:name="_Toc27291509"/>
      <w:r>
        <w:rPr>
          <w:rFonts w:hint="eastAsia"/>
          <w:b w:val="0"/>
          <w:bCs w:val="0"/>
          <w:sz w:val="21"/>
          <w:szCs w:val="21"/>
        </w:rPr>
        <w:t>2.</w:t>
      </w:r>
      <w:r>
        <w:rPr>
          <w:b w:val="0"/>
          <w:bCs w:val="0"/>
          <w:sz w:val="21"/>
          <w:szCs w:val="21"/>
        </w:rPr>
        <w:t>5</w:t>
      </w:r>
      <w:r>
        <w:rPr>
          <w:rFonts w:hint="eastAsia"/>
          <w:b w:val="0"/>
          <w:bCs w:val="0"/>
          <w:sz w:val="21"/>
          <w:szCs w:val="21"/>
        </w:rPr>
        <w:t>.1</w:t>
      </w:r>
      <w:r>
        <w:rPr>
          <w:rFonts w:hint="eastAsia"/>
          <w:b w:val="0"/>
          <w:bCs w:val="0"/>
          <w:sz w:val="21"/>
          <w:szCs w:val="21"/>
        </w:rPr>
        <w:t>、</w:t>
      </w:r>
      <w:r>
        <w:rPr>
          <w:b w:val="0"/>
          <w:bCs w:val="0"/>
          <w:sz w:val="21"/>
          <w:szCs w:val="21"/>
        </w:rPr>
        <w:t>学生录入</w:t>
      </w:r>
      <w:r>
        <w:rPr>
          <w:rFonts w:hint="eastAsia"/>
          <w:b w:val="0"/>
          <w:bCs w:val="0"/>
          <w:sz w:val="21"/>
          <w:szCs w:val="21"/>
        </w:rPr>
        <w:t>毕业去向</w:t>
      </w:r>
      <w:bookmarkEnd w:id="21"/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其他就业去向登记目前有若干个小项组成，但每一项的操作流程基本一致（信息不一致），故此处以“升学”一项来统一说明。学生首先打开左侧菜单其他去向模块，点击“录入其他去向”按钮：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0340" cy="2028190"/>
            <wp:effectExtent l="0" t="0" r="0" b="3810"/>
            <wp:docPr id="199" name="图片 199" descr="../../../../../截屏2019-12-12下午3.2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 descr="../../../../../截屏2019-12-12下午3.29.00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在页面中选择升学，点击下一步，再次选择升学下的详细分类，下一步：</w:t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69230" cy="1964690"/>
            <wp:effectExtent l="0" t="0" r="0" b="0"/>
            <wp:docPr id="200" name="图片 200" descr="../../../../../../../../var/folders/s6/2yf7zh557k5gk1tc19gzn_sr0000gn/T/TemporaryItems/（screencaptureui正在存储文稿，已完成29）/截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 descr="../../../../../../../../var/folders/s6/2yf7zh557k5gk1tc19gzn_sr0000gn/T/TemporaryItems/（screencaptureui正在存储文稿，已完成29）/截屏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0340" cy="2009775"/>
            <wp:effectExtent l="0" t="0" r="0" b="0"/>
            <wp:docPr id="201" name="图片 201" descr="../../../../../../../../var/folders/s6/2yf7zh557k5gk1tc19gzn_sr0000gn/T/TemporaryItems/（screencaptureui正在存储文稿，已完成31）/截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 descr="../../../../../../../../var/folders/s6/2yf7zh557k5gk1tc19gzn_sr0000gn/T/TemporaryItems/（screencaptureui正在存储文稿，已完成31）/截屏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进入页面后根据提示填写完信息，点击“保存并送审”，等待学校老师处理。</w:t>
      </w:r>
    </w:p>
    <w:p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78120" cy="8075930"/>
            <wp:effectExtent l="0" t="0" r="5080" b="1270"/>
            <wp:docPr id="202" name="图片 202" descr="../../../../../www.91wllm.com_affair_electronic_upd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 descr="../../../../../www.91wllm.com_affair_electronic_update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07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545BCB">
      <w:r>
        <w:rPr>
          <w:rFonts w:hint="eastAsia"/>
          <w:szCs w:val="21"/>
        </w:rPr>
        <w:t>学生可持续关注老师审核状态直至审核通过：</w:t>
      </w:r>
    </w:p>
    <w:p w:rsidR="006D04D1" w:rsidRDefault="00545BCB"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69230" cy="1511935"/>
            <wp:effectExtent l="0" t="0" r="0" b="12065"/>
            <wp:docPr id="205" name="图片 205" descr="../../../../../图片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../../../../../图片%201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6D04D1"/>
    <w:p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22" w:name="_Toc27291510"/>
      <w:r>
        <w:rPr>
          <w:b w:val="0"/>
          <w:bCs w:val="0"/>
          <w:sz w:val="21"/>
          <w:szCs w:val="21"/>
        </w:rPr>
        <w:t>2.5.2</w:t>
      </w:r>
      <w:r>
        <w:rPr>
          <w:rFonts w:hint="eastAsia"/>
          <w:b w:val="0"/>
          <w:bCs w:val="0"/>
          <w:sz w:val="21"/>
          <w:szCs w:val="21"/>
        </w:rPr>
        <w:t>、学院</w:t>
      </w:r>
      <w:r>
        <w:rPr>
          <w:rFonts w:hint="eastAsia"/>
          <w:b w:val="0"/>
          <w:bCs w:val="0"/>
          <w:sz w:val="21"/>
          <w:szCs w:val="21"/>
        </w:rPr>
        <w:t>/</w:t>
      </w:r>
      <w:r>
        <w:rPr>
          <w:rFonts w:hint="eastAsia"/>
          <w:b w:val="0"/>
          <w:bCs w:val="0"/>
          <w:sz w:val="21"/>
          <w:szCs w:val="21"/>
        </w:rPr>
        <w:t>学校审核</w:t>
      </w:r>
      <w:bookmarkEnd w:id="22"/>
    </w:p>
    <w:p w:rsidR="006D04D1" w:rsidRDefault="006D04D1">
      <w:pPr>
        <w:rPr>
          <w:szCs w:val="21"/>
        </w:rPr>
      </w:pPr>
    </w:p>
    <w:p w:rsidR="006D04D1" w:rsidRDefault="00545BCB">
      <w:pPr>
        <w:pStyle w:val="2"/>
        <w:rPr>
          <w:sz w:val="21"/>
          <w:szCs w:val="21"/>
        </w:rPr>
      </w:pPr>
      <w:bookmarkStart w:id="23" w:name="_Toc27291511"/>
      <w:r>
        <w:rPr>
          <w:sz w:val="21"/>
          <w:szCs w:val="21"/>
        </w:rPr>
        <w:t>2.6</w:t>
      </w:r>
      <w:r>
        <w:rPr>
          <w:rFonts w:hint="eastAsia"/>
          <w:sz w:val="21"/>
          <w:szCs w:val="21"/>
        </w:rPr>
        <w:t>、其它去向解除</w:t>
      </w:r>
      <w:bookmarkEnd w:id="23"/>
    </w:p>
    <w:p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24" w:name="_Toc27291512"/>
      <w:r>
        <w:rPr>
          <w:rFonts w:hint="eastAsia"/>
          <w:b w:val="0"/>
          <w:bCs w:val="0"/>
          <w:sz w:val="21"/>
          <w:szCs w:val="21"/>
        </w:rPr>
        <w:t>2.</w:t>
      </w:r>
      <w:r>
        <w:rPr>
          <w:b w:val="0"/>
          <w:bCs w:val="0"/>
          <w:sz w:val="21"/>
          <w:szCs w:val="21"/>
        </w:rPr>
        <w:t>6.1</w:t>
      </w:r>
      <w:r>
        <w:rPr>
          <w:rFonts w:hint="eastAsia"/>
          <w:b w:val="0"/>
          <w:bCs w:val="0"/>
          <w:sz w:val="21"/>
          <w:szCs w:val="21"/>
        </w:rPr>
        <w:t>、学生申请解除</w:t>
      </w:r>
      <w:bookmarkEnd w:id="24"/>
    </w:p>
    <w:p w:rsidR="006D04D1" w:rsidRDefault="00545BCB">
      <w:pPr>
        <w:rPr>
          <w:szCs w:val="21"/>
        </w:rPr>
      </w:pPr>
      <w:r>
        <w:rPr>
          <w:rFonts w:hint="eastAsia"/>
          <w:szCs w:val="21"/>
        </w:rPr>
        <w:t>若想修改其他就业去向或者进行签约协议就业，则需要提出申请解除掉此次登记。学生仍可在详情中申请取消，在新页面填写解除原因及附件即可，后续等待学校老师处理。</w:t>
      </w:r>
    </w:p>
    <w:p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4310" cy="3077210"/>
            <wp:effectExtent l="0" t="0" r="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D1" w:rsidRDefault="006D04D1"/>
    <w:p w:rsidR="006D04D1" w:rsidRDefault="006D04D1"/>
    <w:p w:rsidR="006D04D1" w:rsidRDefault="00545BCB">
      <w:pPr>
        <w:pStyle w:val="3"/>
        <w:rPr>
          <w:b w:val="0"/>
          <w:bCs w:val="0"/>
          <w:sz w:val="21"/>
          <w:szCs w:val="21"/>
        </w:rPr>
      </w:pPr>
      <w:bookmarkStart w:id="25" w:name="_Toc27291513"/>
      <w:r>
        <w:rPr>
          <w:rFonts w:hint="eastAsia"/>
          <w:b w:val="0"/>
          <w:bCs w:val="0"/>
          <w:sz w:val="21"/>
          <w:szCs w:val="21"/>
        </w:rPr>
        <w:t>2.</w:t>
      </w:r>
      <w:r>
        <w:rPr>
          <w:b w:val="0"/>
          <w:bCs w:val="0"/>
          <w:sz w:val="21"/>
          <w:szCs w:val="21"/>
        </w:rPr>
        <w:t>6</w:t>
      </w:r>
      <w:r>
        <w:rPr>
          <w:rFonts w:hint="eastAsia"/>
          <w:b w:val="0"/>
          <w:bCs w:val="0"/>
          <w:sz w:val="21"/>
          <w:szCs w:val="21"/>
        </w:rPr>
        <w:t>.2</w:t>
      </w:r>
      <w:r>
        <w:rPr>
          <w:rFonts w:hint="eastAsia"/>
          <w:b w:val="0"/>
          <w:bCs w:val="0"/>
          <w:sz w:val="21"/>
          <w:szCs w:val="21"/>
        </w:rPr>
        <w:t>、学院</w:t>
      </w:r>
      <w:r>
        <w:rPr>
          <w:rFonts w:hint="eastAsia"/>
          <w:b w:val="0"/>
          <w:bCs w:val="0"/>
          <w:sz w:val="21"/>
          <w:szCs w:val="21"/>
        </w:rPr>
        <w:t>/</w:t>
      </w:r>
      <w:r>
        <w:rPr>
          <w:rFonts w:hint="eastAsia"/>
          <w:b w:val="0"/>
          <w:bCs w:val="0"/>
          <w:sz w:val="21"/>
          <w:szCs w:val="21"/>
        </w:rPr>
        <w:t>学校审核（恢复</w:t>
      </w:r>
      <w:proofErr w:type="gramStart"/>
      <w:r>
        <w:rPr>
          <w:rFonts w:hint="eastAsia"/>
          <w:b w:val="0"/>
          <w:bCs w:val="0"/>
          <w:sz w:val="21"/>
          <w:szCs w:val="21"/>
        </w:rPr>
        <w:t>学生网签</w:t>
      </w:r>
      <w:proofErr w:type="gramEnd"/>
      <w:r>
        <w:rPr>
          <w:rFonts w:hint="eastAsia"/>
          <w:b w:val="0"/>
          <w:bCs w:val="0"/>
          <w:sz w:val="21"/>
          <w:szCs w:val="21"/>
        </w:rPr>
        <w:t>资格）</w:t>
      </w:r>
      <w:bookmarkEnd w:id="25"/>
    </w:p>
    <w:p w:rsidR="006D04D1" w:rsidRDefault="00545BCB">
      <w:pPr>
        <w:rPr>
          <w:szCs w:val="21"/>
        </w:rPr>
      </w:pPr>
      <w:r>
        <w:rPr>
          <w:rFonts w:hint="eastAsia"/>
        </w:rPr>
        <w:t>操作方式同网上签约的解约操作一致</w:t>
      </w:r>
    </w:p>
    <w:p w:rsidR="006D04D1" w:rsidRDefault="00545BCB">
      <w:pPr>
        <w:pStyle w:val="2"/>
        <w:rPr>
          <w:sz w:val="21"/>
          <w:szCs w:val="21"/>
        </w:rPr>
      </w:pPr>
      <w:bookmarkStart w:id="26" w:name="_Toc27291514"/>
      <w:r>
        <w:rPr>
          <w:sz w:val="21"/>
          <w:szCs w:val="21"/>
        </w:rPr>
        <w:lastRenderedPageBreak/>
        <w:t>2.7</w:t>
      </w:r>
      <w:r>
        <w:rPr>
          <w:rFonts w:hint="eastAsia"/>
          <w:sz w:val="21"/>
          <w:szCs w:val="21"/>
        </w:rPr>
        <w:t>、</w:t>
      </w:r>
      <w:proofErr w:type="gramStart"/>
      <w:r>
        <w:rPr>
          <w:rFonts w:hint="eastAsia"/>
          <w:sz w:val="21"/>
          <w:szCs w:val="21"/>
        </w:rPr>
        <w:t>网签系统</w:t>
      </w:r>
      <w:proofErr w:type="gramEnd"/>
      <w:r>
        <w:rPr>
          <w:rFonts w:hint="eastAsia"/>
          <w:sz w:val="21"/>
          <w:szCs w:val="21"/>
        </w:rPr>
        <w:t>与就业方案数据同步关系</w:t>
      </w:r>
      <w:bookmarkEnd w:id="26"/>
    </w:p>
    <w:p w:rsidR="006D04D1" w:rsidRDefault="00545BCB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66055" cy="1244600"/>
            <wp:effectExtent l="0" t="0" r="0" b="0"/>
            <wp:docPr id="207" name="图片 207" descr="../../Users/jinchunsi/Desktop/截屏2019-12-15上午8.1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 descr="../../Users/jinchunsi/Desktop/截屏2019-12-15上午8.17.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1" w:rsidRDefault="006D04D1">
      <w:pPr>
        <w:rPr>
          <w:szCs w:val="21"/>
        </w:rPr>
      </w:pPr>
    </w:p>
    <w:p w:rsidR="006D04D1" w:rsidRDefault="006D04D1">
      <w:pPr>
        <w:rPr>
          <w:szCs w:val="21"/>
        </w:rPr>
      </w:pPr>
    </w:p>
    <w:p w:rsidR="00307FDA" w:rsidRPr="00307FDA" w:rsidRDefault="00545BCB" w:rsidP="00307FDA">
      <w:pPr>
        <w:pStyle w:val="1"/>
        <w:rPr>
          <w:sz w:val="21"/>
          <w:szCs w:val="21"/>
        </w:rPr>
      </w:pPr>
      <w:bookmarkStart w:id="27" w:name="_Toc27291515"/>
      <w:r>
        <w:rPr>
          <w:sz w:val="21"/>
          <w:szCs w:val="21"/>
        </w:rPr>
        <w:t>3</w:t>
      </w:r>
      <w:r>
        <w:rPr>
          <w:rFonts w:hint="eastAsia"/>
          <w:sz w:val="21"/>
          <w:szCs w:val="21"/>
        </w:rPr>
        <w:t>、常见问题</w:t>
      </w:r>
      <w:bookmarkEnd w:id="27"/>
    </w:p>
    <w:tbl>
      <w:tblPr>
        <w:tblStyle w:val="a8"/>
        <w:tblW w:w="0" w:type="auto"/>
        <w:tblLook w:val="04A0"/>
      </w:tblPr>
      <w:tblGrid>
        <w:gridCol w:w="889"/>
        <w:gridCol w:w="2934"/>
        <w:gridCol w:w="4473"/>
      </w:tblGrid>
      <w:tr w:rsidR="006D04D1">
        <w:tc>
          <w:tcPr>
            <w:tcW w:w="889" w:type="dxa"/>
          </w:tcPr>
          <w:p w:rsidR="006D04D1" w:rsidRDefault="00545BC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编号</w:t>
            </w:r>
          </w:p>
        </w:tc>
        <w:tc>
          <w:tcPr>
            <w:tcW w:w="2934" w:type="dxa"/>
          </w:tcPr>
          <w:p w:rsidR="006D04D1" w:rsidRDefault="00545BC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问题</w:t>
            </w:r>
          </w:p>
        </w:tc>
        <w:tc>
          <w:tcPr>
            <w:tcW w:w="4473" w:type="dxa"/>
          </w:tcPr>
          <w:p w:rsidR="006D04D1" w:rsidRDefault="00545BC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解答</w:t>
            </w:r>
          </w:p>
        </w:tc>
      </w:tr>
      <w:tr w:rsidR="006D04D1">
        <w:tc>
          <w:tcPr>
            <w:tcW w:w="889" w:type="dxa"/>
          </w:tcPr>
          <w:p w:rsidR="006D04D1" w:rsidRDefault="00545BC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2934" w:type="dxa"/>
          </w:tcPr>
          <w:p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学生无法</w:t>
            </w:r>
            <w:proofErr w:type="gramStart"/>
            <w:r>
              <w:rPr>
                <w:rFonts w:hint="eastAsia"/>
                <w:szCs w:val="21"/>
              </w:rPr>
              <w:t>登录网签</w:t>
            </w:r>
            <w:proofErr w:type="gramEnd"/>
            <w:r>
              <w:rPr>
                <w:rFonts w:hint="eastAsia"/>
                <w:szCs w:val="21"/>
              </w:rPr>
              <w:t>平台。</w:t>
            </w:r>
          </w:p>
        </w:tc>
        <w:tc>
          <w:tcPr>
            <w:tcW w:w="4473" w:type="dxa"/>
          </w:tcPr>
          <w:p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确保该生培养方式为“非定向”；</w:t>
            </w:r>
          </w:p>
          <w:p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确保该生暂未提交就业方案信息；</w:t>
            </w:r>
          </w:p>
        </w:tc>
      </w:tr>
      <w:tr w:rsidR="006D04D1">
        <w:tc>
          <w:tcPr>
            <w:tcW w:w="889" w:type="dxa"/>
          </w:tcPr>
          <w:p w:rsidR="006D04D1" w:rsidRDefault="00545BC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2934" w:type="dxa"/>
          </w:tcPr>
          <w:p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学生首次</w:t>
            </w:r>
            <w:proofErr w:type="gramStart"/>
            <w:r>
              <w:rPr>
                <w:rFonts w:hint="eastAsia"/>
                <w:szCs w:val="21"/>
              </w:rPr>
              <w:t>登录网签</w:t>
            </w:r>
            <w:proofErr w:type="gramEnd"/>
            <w:r>
              <w:rPr>
                <w:rFonts w:hint="eastAsia"/>
                <w:szCs w:val="21"/>
              </w:rPr>
              <w:t>系统验证手机，收不到短信验证码。</w:t>
            </w:r>
          </w:p>
        </w:tc>
        <w:tc>
          <w:tcPr>
            <w:tcW w:w="4473" w:type="dxa"/>
          </w:tcPr>
          <w:p w:rsidR="006D04D1" w:rsidRPr="00307FDA" w:rsidRDefault="00307FDA" w:rsidP="00307FDA">
            <w:pPr>
              <w:rPr>
                <w:color w:val="000000" w:themeColor="text1"/>
                <w:szCs w:val="21"/>
              </w:rPr>
            </w:pPr>
            <w:r w:rsidRPr="00307FDA">
              <w:rPr>
                <w:rFonts w:hint="eastAsia"/>
                <w:color w:val="000000" w:themeColor="text1"/>
                <w:szCs w:val="21"/>
              </w:rPr>
              <w:t>学生联系</w:t>
            </w:r>
            <w:r w:rsidRPr="008C448C">
              <w:rPr>
                <w:rFonts w:hint="eastAsia"/>
                <w:b/>
                <w:color w:val="000000" w:themeColor="text1"/>
                <w:szCs w:val="21"/>
              </w:rPr>
              <w:t>学院辅导员或者就业干事老师</w:t>
            </w:r>
            <w:r w:rsidRPr="00307FDA">
              <w:rPr>
                <w:rFonts w:hint="eastAsia"/>
                <w:color w:val="000000" w:themeColor="text1"/>
                <w:szCs w:val="21"/>
              </w:rPr>
              <w:t>，并向</w:t>
            </w:r>
            <w:r w:rsidRPr="008C448C">
              <w:rPr>
                <w:rFonts w:hint="eastAsia"/>
                <w:b/>
                <w:color w:val="000000" w:themeColor="text1"/>
                <w:szCs w:val="21"/>
              </w:rPr>
              <w:t>学校就业信息科</w:t>
            </w:r>
            <w:r w:rsidRPr="00307FDA">
              <w:rPr>
                <w:rFonts w:hint="eastAsia"/>
                <w:color w:val="000000" w:themeColor="text1"/>
                <w:szCs w:val="21"/>
              </w:rPr>
              <w:t>反馈，学校就业信息科联系省中心负责老师协助解决；</w:t>
            </w:r>
          </w:p>
        </w:tc>
      </w:tr>
      <w:tr w:rsidR="006D04D1">
        <w:trPr>
          <w:trHeight w:val="619"/>
        </w:trPr>
        <w:tc>
          <w:tcPr>
            <w:tcW w:w="889" w:type="dxa"/>
          </w:tcPr>
          <w:p w:rsidR="006D04D1" w:rsidRDefault="00545BC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934" w:type="dxa"/>
          </w:tcPr>
          <w:p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学生收到的邀请函中没有应约按钮</w:t>
            </w:r>
          </w:p>
        </w:tc>
        <w:tc>
          <w:tcPr>
            <w:tcW w:w="4473" w:type="dxa"/>
          </w:tcPr>
          <w:p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检查是否存在目前生效的网上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线下签约或其他去向登记；</w:t>
            </w:r>
          </w:p>
        </w:tc>
      </w:tr>
      <w:tr w:rsidR="006D04D1">
        <w:tc>
          <w:tcPr>
            <w:tcW w:w="889" w:type="dxa"/>
          </w:tcPr>
          <w:p w:rsidR="006D04D1" w:rsidRDefault="00545BC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2934" w:type="dxa"/>
          </w:tcPr>
          <w:p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学生准备线下签约但没有录入协议书按钮</w:t>
            </w:r>
          </w:p>
        </w:tc>
        <w:tc>
          <w:tcPr>
            <w:tcW w:w="4473" w:type="dxa"/>
          </w:tcPr>
          <w:p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检查是否存在目前生效的网上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线下签约或其他去向登记；</w:t>
            </w:r>
          </w:p>
        </w:tc>
      </w:tr>
      <w:tr w:rsidR="006D04D1">
        <w:tc>
          <w:tcPr>
            <w:tcW w:w="889" w:type="dxa"/>
          </w:tcPr>
          <w:p w:rsidR="006D04D1" w:rsidRDefault="00545BC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2934" w:type="dxa"/>
          </w:tcPr>
          <w:p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单位搜索不到学生</w:t>
            </w:r>
          </w:p>
        </w:tc>
        <w:tc>
          <w:tcPr>
            <w:tcW w:w="4473" w:type="dxa"/>
          </w:tcPr>
          <w:p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确保学生信息正确；</w:t>
            </w:r>
          </w:p>
          <w:p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管理员检查学生是否被限制无法签约</w:t>
            </w:r>
            <w:r w:rsidR="00307FDA">
              <w:rPr>
                <w:rFonts w:hint="eastAsia"/>
                <w:szCs w:val="21"/>
              </w:rPr>
              <w:t>或者生源信息未录入未审核；</w:t>
            </w:r>
          </w:p>
        </w:tc>
      </w:tr>
      <w:tr w:rsidR="006D04D1">
        <w:tc>
          <w:tcPr>
            <w:tcW w:w="889" w:type="dxa"/>
          </w:tcPr>
          <w:p w:rsidR="006D04D1" w:rsidRDefault="00545BC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2934" w:type="dxa"/>
          </w:tcPr>
          <w:p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签约后发现协议书内容错误</w:t>
            </w:r>
          </w:p>
        </w:tc>
        <w:tc>
          <w:tcPr>
            <w:tcW w:w="4473" w:type="dxa"/>
          </w:tcPr>
          <w:p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经三方协商，走解约申请；</w:t>
            </w:r>
          </w:p>
          <w:p w:rsidR="006D04D1" w:rsidRDefault="00545BC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网上签约管理员撤回审核，重新审核不通过，让单位和学生重新签约；</w:t>
            </w:r>
          </w:p>
          <w:p w:rsidR="006D04D1" w:rsidRDefault="00545BCB" w:rsidP="00307FD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线下签约管理员强制解除签约，让学生重新申请</w:t>
            </w:r>
            <w:r w:rsidR="00307FDA">
              <w:rPr>
                <w:rFonts w:hint="eastAsia"/>
                <w:szCs w:val="21"/>
              </w:rPr>
              <w:t>。</w:t>
            </w:r>
          </w:p>
        </w:tc>
      </w:tr>
    </w:tbl>
    <w:p w:rsidR="006D04D1" w:rsidRDefault="006D04D1">
      <w:pPr>
        <w:rPr>
          <w:b/>
          <w:szCs w:val="21"/>
        </w:rPr>
      </w:pPr>
    </w:p>
    <w:p w:rsidR="006D04D1" w:rsidRPr="00307FDA" w:rsidRDefault="006D04D1">
      <w:pPr>
        <w:widowControl/>
        <w:jc w:val="left"/>
        <w:rPr>
          <w:b/>
          <w:szCs w:val="21"/>
        </w:rPr>
      </w:pPr>
    </w:p>
    <w:sectPr w:rsidR="006D04D1" w:rsidRPr="00307FDA" w:rsidSect="006D04D1">
      <w:footerReference w:type="default" r:id="rId7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4517" w:rsidRDefault="00F34517" w:rsidP="006D04D1">
      <w:r>
        <w:separator/>
      </w:r>
    </w:p>
  </w:endnote>
  <w:endnote w:type="continuationSeparator" w:id="0">
    <w:p w:rsidR="00F34517" w:rsidRDefault="00F34517" w:rsidP="006D0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altName w:val="Arial Unicode MS"/>
    <w:charset w:val="00"/>
    <w:family w:val="auto"/>
    <w:pitch w:val="default"/>
    <w:sig w:usb0="00000000" w:usb1="C000247B" w:usb2="00000009" w:usb3="00000000" w:csb0="200001FF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4D1" w:rsidRDefault="00B54933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v+E26hQCAAAVBAAADgAAAAAAAAAB&#10;ACAAAAAfAQAAZHJzL2Uyb0RvYy54bWxQSwUGAAAAAAYABgBZAQAApQUAAAAA&#10;" filled="f" stroked="f" strokeweight=".5pt">
          <v:textbox style="mso-fit-shape-to-text:t" inset="0,0,0,0">
            <w:txbxContent>
              <w:p w:rsidR="006D04D1" w:rsidRDefault="00B54933">
                <w:pPr>
                  <w:pStyle w:val="a5"/>
                </w:pPr>
                <w:r>
                  <w:rPr>
                    <w:rFonts w:hint="eastAsia"/>
                  </w:rPr>
                  <w:fldChar w:fldCharType="begin"/>
                </w:r>
                <w:r w:rsidR="00545BCB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CB1086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4517" w:rsidRDefault="00F34517" w:rsidP="006D04D1">
      <w:r>
        <w:separator/>
      </w:r>
    </w:p>
  </w:footnote>
  <w:footnote w:type="continuationSeparator" w:id="0">
    <w:p w:rsidR="00F34517" w:rsidRDefault="00F34517" w:rsidP="006D0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25402"/>
    <w:multiLevelType w:val="multilevel"/>
    <w:tmpl w:val="15825402"/>
    <w:lvl w:ilvl="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9086C16"/>
    <w:multiLevelType w:val="multilevel"/>
    <w:tmpl w:val="19086C16"/>
    <w:lvl w:ilvl="0">
      <w:start w:val="1"/>
      <w:numFmt w:val="decimalEnclosedCircle"/>
      <w:lvlText w:val="%1"/>
      <w:lvlJc w:val="left"/>
      <w:pPr>
        <w:ind w:left="72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E6119BA"/>
    <w:multiLevelType w:val="multilevel"/>
    <w:tmpl w:val="1E6119BA"/>
    <w:lvl w:ilvl="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50A6"/>
    <w:rsid w:val="00003373"/>
    <w:rsid w:val="00043E35"/>
    <w:rsid w:val="000733BD"/>
    <w:rsid w:val="00094CA6"/>
    <w:rsid w:val="000B2763"/>
    <w:rsid w:val="000D2290"/>
    <w:rsid w:val="000F3764"/>
    <w:rsid w:val="00120340"/>
    <w:rsid w:val="00127062"/>
    <w:rsid w:val="001640DF"/>
    <w:rsid w:val="0016423C"/>
    <w:rsid w:val="001F16AC"/>
    <w:rsid w:val="001F6D30"/>
    <w:rsid w:val="00240225"/>
    <w:rsid w:val="00246ED9"/>
    <w:rsid w:val="00264F0A"/>
    <w:rsid w:val="00265023"/>
    <w:rsid w:val="00276253"/>
    <w:rsid w:val="002C5626"/>
    <w:rsid w:val="00307FDA"/>
    <w:rsid w:val="003373AC"/>
    <w:rsid w:val="00341AC4"/>
    <w:rsid w:val="00363ABC"/>
    <w:rsid w:val="003C0293"/>
    <w:rsid w:val="003E6BFB"/>
    <w:rsid w:val="004009C0"/>
    <w:rsid w:val="0042344C"/>
    <w:rsid w:val="00423F01"/>
    <w:rsid w:val="00425555"/>
    <w:rsid w:val="00463F86"/>
    <w:rsid w:val="00472B79"/>
    <w:rsid w:val="00476B88"/>
    <w:rsid w:val="00490FF5"/>
    <w:rsid w:val="00491257"/>
    <w:rsid w:val="00493E93"/>
    <w:rsid w:val="00495E0A"/>
    <w:rsid w:val="004D2C5D"/>
    <w:rsid w:val="0050551C"/>
    <w:rsid w:val="005176D9"/>
    <w:rsid w:val="00517B2F"/>
    <w:rsid w:val="005265A9"/>
    <w:rsid w:val="00545BCB"/>
    <w:rsid w:val="00546AD8"/>
    <w:rsid w:val="00592ABD"/>
    <w:rsid w:val="00607CD6"/>
    <w:rsid w:val="0061643C"/>
    <w:rsid w:val="006178E3"/>
    <w:rsid w:val="00653F10"/>
    <w:rsid w:val="006D04D1"/>
    <w:rsid w:val="006D0D55"/>
    <w:rsid w:val="006F0124"/>
    <w:rsid w:val="006F1B63"/>
    <w:rsid w:val="006F57AD"/>
    <w:rsid w:val="006F7F53"/>
    <w:rsid w:val="0070110B"/>
    <w:rsid w:val="00723D92"/>
    <w:rsid w:val="0073790D"/>
    <w:rsid w:val="00776AFD"/>
    <w:rsid w:val="00782BA6"/>
    <w:rsid w:val="007A47A9"/>
    <w:rsid w:val="007C18F5"/>
    <w:rsid w:val="007C763D"/>
    <w:rsid w:val="007D2D72"/>
    <w:rsid w:val="007D7C56"/>
    <w:rsid w:val="007F7715"/>
    <w:rsid w:val="00811CC5"/>
    <w:rsid w:val="00814D4B"/>
    <w:rsid w:val="00845301"/>
    <w:rsid w:val="00893862"/>
    <w:rsid w:val="008C1595"/>
    <w:rsid w:val="008C448C"/>
    <w:rsid w:val="008E631E"/>
    <w:rsid w:val="00901BC7"/>
    <w:rsid w:val="00912CA3"/>
    <w:rsid w:val="0092601D"/>
    <w:rsid w:val="00945AAC"/>
    <w:rsid w:val="00961BEA"/>
    <w:rsid w:val="009819EE"/>
    <w:rsid w:val="00994443"/>
    <w:rsid w:val="009C2390"/>
    <w:rsid w:val="009C34CB"/>
    <w:rsid w:val="009F674A"/>
    <w:rsid w:val="00A75C70"/>
    <w:rsid w:val="00AC1F7C"/>
    <w:rsid w:val="00AC74EC"/>
    <w:rsid w:val="00AD01B0"/>
    <w:rsid w:val="00B33336"/>
    <w:rsid w:val="00B54933"/>
    <w:rsid w:val="00B705F0"/>
    <w:rsid w:val="00C01513"/>
    <w:rsid w:val="00C402D3"/>
    <w:rsid w:val="00C41FA3"/>
    <w:rsid w:val="00C51DC6"/>
    <w:rsid w:val="00C71589"/>
    <w:rsid w:val="00C8503E"/>
    <w:rsid w:val="00C9152C"/>
    <w:rsid w:val="00C9354F"/>
    <w:rsid w:val="00CA1801"/>
    <w:rsid w:val="00CB1086"/>
    <w:rsid w:val="00CF3657"/>
    <w:rsid w:val="00D75DA9"/>
    <w:rsid w:val="00D82CB8"/>
    <w:rsid w:val="00DA50F3"/>
    <w:rsid w:val="00DC53F9"/>
    <w:rsid w:val="00DD044D"/>
    <w:rsid w:val="00E45264"/>
    <w:rsid w:val="00E45E68"/>
    <w:rsid w:val="00E550A6"/>
    <w:rsid w:val="00E6455B"/>
    <w:rsid w:val="00E80E65"/>
    <w:rsid w:val="00E87A9A"/>
    <w:rsid w:val="00EA3661"/>
    <w:rsid w:val="00EC5980"/>
    <w:rsid w:val="00ED14D7"/>
    <w:rsid w:val="00ED78D3"/>
    <w:rsid w:val="00EE4E35"/>
    <w:rsid w:val="00F2181E"/>
    <w:rsid w:val="00F26437"/>
    <w:rsid w:val="00F34517"/>
    <w:rsid w:val="00FC411A"/>
    <w:rsid w:val="07105145"/>
    <w:rsid w:val="25473B1F"/>
    <w:rsid w:val="3B925184"/>
    <w:rsid w:val="3E077555"/>
    <w:rsid w:val="3F153ABD"/>
    <w:rsid w:val="56C844A0"/>
    <w:rsid w:val="58883EBC"/>
    <w:rsid w:val="65A952AA"/>
    <w:rsid w:val="6D047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4D1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D04D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D04D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D04D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D04D1"/>
    <w:pPr>
      <w:keepNext/>
      <w:keepLines/>
      <w:spacing w:before="280" w:after="290" w:line="376" w:lineRule="auto"/>
      <w:outlineLvl w:val="3"/>
    </w:pPr>
    <w:rPr>
      <w:rFonts w:ascii="等线 Light" w:eastAsia="等线 Light" w:hAnsi="等线 Light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rsid w:val="006D04D1"/>
    <w:pPr>
      <w:ind w:leftChars="1200" w:left="2520"/>
    </w:pPr>
  </w:style>
  <w:style w:type="paragraph" w:styleId="a3">
    <w:name w:val="Document Map"/>
    <w:basedOn w:val="a"/>
    <w:link w:val="Char"/>
    <w:uiPriority w:val="99"/>
    <w:semiHidden/>
    <w:unhideWhenUsed/>
    <w:qFormat/>
    <w:rsid w:val="006D04D1"/>
    <w:rPr>
      <w:rFonts w:ascii="宋体" w:eastAsia="宋体"/>
      <w:sz w:val="24"/>
      <w:szCs w:val="24"/>
    </w:rPr>
  </w:style>
  <w:style w:type="paragraph" w:styleId="5">
    <w:name w:val="toc 5"/>
    <w:basedOn w:val="a"/>
    <w:next w:val="a"/>
    <w:uiPriority w:val="39"/>
    <w:unhideWhenUsed/>
    <w:qFormat/>
    <w:rsid w:val="006D04D1"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rsid w:val="006D04D1"/>
    <w:pPr>
      <w:ind w:leftChars="400" w:left="840"/>
    </w:pPr>
  </w:style>
  <w:style w:type="paragraph" w:styleId="8">
    <w:name w:val="toc 8"/>
    <w:basedOn w:val="a"/>
    <w:next w:val="a"/>
    <w:uiPriority w:val="39"/>
    <w:unhideWhenUsed/>
    <w:qFormat/>
    <w:rsid w:val="006D04D1"/>
    <w:pPr>
      <w:ind w:leftChars="1400" w:left="2940"/>
    </w:pPr>
  </w:style>
  <w:style w:type="paragraph" w:styleId="a4">
    <w:name w:val="Date"/>
    <w:basedOn w:val="a"/>
    <w:next w:val="a"/>
    <w:link w:val="Char0"/>
    <w:uiPriority w:val="99"/>
    <w:semiHidden/>
    <w:unhideWhenUsed/>
    <w:qFormat/>
    <w:rsid w:val="006D04D1"/>
    <w:pPr>
      <w:ind w:leftChars="2500" w:left="100"/>
    </w:pPr>
  </w:style>
  <w:style w:type="paragraph" w:styleId="a5">
    <w:name w:val="footer"/>
    <w:basedOn w:val="a"/>
    <w:uiPriority w:val="99"/>
    <w:semiHidden/>
    <w:unhideWhenUsed/>
    <w:rsid w:val="006D04D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uiPriority w:val="99"/>
    <w:semiHidden/>
    <w:unhideWhenUsed/>
    <w:rsid w:val="006D04D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unhideWhenUsed/>
    <w:qFormat/>
    <w:rsid w:val="006D04D1"/>
  </w:style>
  <w:style w:type="paragraph" w:styleId="40">
    <w:name w:val="toc 4"/>
    <w:basedOn w:val="a"/>
    <w:next w:val="a"/>
    <w:uiPriority w:val="39"/>
    <w:unhideWhenUsed/>
    <w:qFormat/>
    <w:rsid w:val="006D04D1"/>
    <w:pPr>
      <w:ind w:leftChars="600" w:left="1260"/>
    </w:pPr>
  </w:style>
  <w:style w:type="paragraph" w:styleId="6">
    <w:name w:val="toc 6"/>
    <w:basedOn w:val="a"/>
    <w:next w:val="a"/>
    <w:uiPriority w:val="39"/>
    <w:unhideWhenUsed/>
    <w:qFormat/>
    <w:rsid w:val="006D04D1"/>
    <w:pPr>
      <w:ind w:leftChars="1000" w:left="2100"/>
    </w:pPr>
  </w:style>
  <w:style w:type="paragraph" w:styleId="20">
    <w:name w:val="toc 2"/>
    <w:basedOn w:val="a"/>
    <w:next w:val="a"/>
    <w:uiPriority w:val="39"/>
    <w:unhideWhenUsed/>
    <w:qFormat/>
    <w:rsid w:val="006D04D1"/>
    <w:pPr>
      <w:ind w:leftChars="200" w:left="420"/>
    </w:pPr>
  </w:style>
  <w:style w:type="paragraph" w:styleId="9">
    <w:name w:val="toc 9"/>
    <w:basedOn w:val="a"/>
    <w:next w:val="a"/>
    <w:uiPriority w:val="39"/>
    <w:unhideWhenUsed/>
    <w:qFormat/>
    <w:rsid w:val="006D04D1"/>
    <w:pPr>
      <w:ind w:leftChars="1600" w:left="3360"/>
    </w:pPr>
  </w:style>
  <w:style w:type="paragraph" w:styleId="a7">
    <w:name w:val="Title"/>
    <w:basedOn w:val="a"/>
    <w:next w:val="a"/>
    <w:link w:val="Char1"/>
    <w:uiPriority w:val="10"/>
    <w:qFormat/>
    <w:rsid w:val="006D04D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8">
    <w:name w:val="Table Grid"/>
    <w:basedOn w:val="a1"/>
    <w:uiPriority w:val="39"/>
    <w:qFormat/>
    <w:rsid w:val="006D04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qFormat/>
    <w:rsid w:val="006D04D1"/>
    <w:rPr>
      <w:color w:val="0563C1" w:themeColor="hyperlink"/>
      <w:u w:val="single"/>
    </w:rPr>
  </w:style>
  <w:style w:type="character" w:customStyle="1" w:styleId="Char0">
    <w:name w:val="日期 Char"/>
    <w:basedOn w:val="a0"/>
    <w:link w:val="a4"/>
    <w:uiPriority w:val="99"/>
    <w:semiHidden/>
    <w:qFormat/>
    <w:rsid w:val="006D04D1"/>
  </w:style>
  <w:style w:type="character" w:customStyle="1" w:styleId="1Char">
    <w:name w:val="标题 1 Char"/>
    <w:basedOn w:val="a0"/>
    <w:link w:val="1"/>
    <w:uiPriority w:val="9"/>
    <w:qFormat/>
    <w:rsid w:val="006D04D1"/>
    <w:rPr>
      <w:b/>
      <w:bCs/>
      <w:kern w:val="44"/>
      <w:sz w:val="44"/>
      <w:szCs w:val="44"/>
    </w:rPr>
  </w:style>
  <w:style w:type="character" w:customStyle="1" w:styleId="Char1">
    <w:name w:val="标题 Char"/>
    <w:basedOn w:val="a0"/>
    <w:link w:val="a7"/>
    <w:uiPriority w:val="10"/>
    <w:qFormat/>
    <w:rsid w:val="006D04D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sid w:val="006D04D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6D04D1"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6D04D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qFormat/>
    <w:rsid w:val="006D04D1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6D04D1"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qFormat/>
    <w:rsid w:val="006D04D1"/>
    <w:rPr>
      <w:rFonts w:ascii="等线 Light" w:eastAsia="等线 Light" w:hAnsi="等线 Light" w:cs="Times New Roman"/>
      <w:b/>
      <w:bCs/>
      <w:sz w:val="28"/>
      <w:szCs w:val="28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6D04D1"/>
    <w:rPr>
      <w:rFonts w:ascii="宋体" w:eastAsia="宋体"/>
      <w:sz w:val="24"/>
      <w:szCs w:val="24"/>
    </w:rPr>
  </w:style>
  <w:style w:type="paragraph" w:styleId="ab">
    <w:name w:val="Balloon Text"/>
    <w:basedOn w:val="a"/>
    <w:link w:val="Char2"/>
    <w:uiPriority w:val="99"/>
    <w:semiHidden/>
    <w:unhideWhenUsed/>
    <w:rsid w:val="00307FDA"/>
    <w:rPr>
      <w:sz w:val="18"/>
      <w:szCs w:val="18"/>
    </w:rPr>
  </w:style>
  <w:style w:type="character" w:customStyle="1" w:styleId="Char2">
    <w:name w:val="批注框文本 Char"/>
    <w:basedOn w:val="a0"/>
    <w:link w:val="ab"/>
    <w:uiPriority w:val="99"/>
    <w:semiHidden/>
    <w:rsid w:val="00307FD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10D692-1A93-402A-8C0E-C35FD5097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32</Pages>
  <Words>1011</Words>
  <Characters>5767</Characters>
  <Application>Microsoft Office Word</Application>
  <DocSecurity>0</DocSecurity>
  <Lines>48</Lines>
  <Paragraphs>13</Paragraphs>
  <ScaleCrop>false</ScaleCrop>
  <Company>Sky123.Org</Company>
  <LinksUpToDate>false</LinksUpToDate>
  <CharactersWithSpaces>6765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石锦春</dc:creator>
  <cp:lastModifiedBy>User</cp:lastModifiedBy>
  <cp:revision>32</cp:revision>
  <dcterms:created xsi:type="dcterms:W3CDTF">2019-12-09T14:43:00Z</dcterms:created>
  <dcterms:modified xsi:type="dcterms:W3CDTF">2020-02-20T09:50:00Z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2052-11.1.0.9329</vt:lpwstr>
  </property>
</Properties>
</file>